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8C" w:rsidRDefault="00561A81" w:rsidP="00F93F8C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  <w:r w:rsidRPr="00F16EE8">
        <w:rPr>
          <w:rFonts w:ascii="TH NiramitIT๙" w:hAnsi="TH NiramitIT๙" w:cs="TH NiramitIT๙" w:hint="cs"/>
          <w:b/>
          <w:bCs/>
          <w:cs/>
        </w:rPr>
        <w:t xml:space="preserve">         </w:t>
      </w:r>
      <w:r w:rsidR="00492C6C">
        <w:rPr>
          <w:rFonts w:ascii="TH NiramitIT๙" w:hAnsi="TH NiramitIT๙" w:cs="TH NiramitIT๙" w:hint="cs"/>
          <w:b/>
          <w:bCs/>
          <w:cs/>
        </w:rPr>
        <w:t xml:space="preserve"> </w:t>
      </w:r>
      <w:r w:rsidR="00F93F8C">
        <w:rPr>
          <w:rFonts w:ascii="TH NiramitIT๙" w:hAnsi="TH NiramitIT๙" w:cs="TH NiramitIT๙"/>
          <w:b/>
          <w:bCs/>
        </w:rPr>
        <w:t xml:space="preserve">                   </w:t>
      </w:r>
      <w:r w:rsidR="00F93F8C">
        <w:rPr>
          <w:rFonts w:ascii="TH NiramitIT๙" w:hAnsi="TH NiramitIT๙" w:cs="TH NiramitIT๙" w:hint="cs"/>
          <w:b/>
          <w:bCs/>
          <w:cs/>
        </w:rPr>
        <w:t>สรุป</w:t>
      </w:r>
      <w:r w:rsidR="00F93F8C" w:rsidRPr="00F16EE8">
        <w:rPr>
          <w:rFonts w:ascii="TH NiramitIT๙" w:hAnsi="TH NiramitIT๙" w:cs="TH NiramitIT๙"/>
          <w:b/>
          <w:bCs/>
          <w:cs/>
        </w:rPr>
        <w:t>ยุทธศาสตร์</w:t>
      </w:r>
      <w:r w:rsidR="00F93F8C">
        <w:rPr>
          <w:rFonts w:ascii="TH NiramitIT๙" w:hAnsi="TH NiramitIT๙" w:cs="TH NiramitIT๙" w:hint="cs"/>
          <w:b/>
          <w:bCs/>
          <w:cs/>
        </w:rPr>
        <w:t>กับ</w:t>
      </w:r>
      <w:r w:rsidR="00F93F8C" w:rsidRPr="00F16EE8">
        <w:rPr>
          <w:rFonts w:ascii="TH NiramitIT๙" w:hAnsi="TH NiramitIT๙" w:cs="TH NiramitIT๙"/>
          <w:b/>
          <w:bCs/>
          <w:cs/>
        </w:rPr>
        <w:t>จำนวนโครงการที่ปรากฏอยู่ในแผน</w:t>
      </w:r>
      <w:r w:rsidR="00F93F8C">
        <w:rPr>
          <w:rFonts w:ascii="TH NiramitIT๙" w:hAnsi="TH NiramitIT๙" w:cs="TH NiramitIT๙" w:hint="cs"/>
          <w:b/>
          <w:bCs/>
          <w:cs/>
        </w:rPr>
        <w:t>พัฒนาท้องถิ่น</w:t>
      </w:r>
      <w:r w:rsidR="00F93F8C" w:rsidRPr="00F16EE8">
        <w:rPr>
          <w:rFonts w:ascii="TH NiramitIT๙" w:hAnsi="TH NiramitIT๙" w:cs="TH NiramitIT๙"/>
          <w:b/>
          <w:bCs/>
          <w:cs/>
        </w:rPr>
        <w:t>และจำนวนโครงการที่ได้ปฏิบัติ</w:t>
      </w:r>
      <w:r w:rsidR="00F93F8C">
        <w:rPr>
          <w:rFonts w:ascii="TH NiramitIT๙" w:hAnsi="TH NiramitIT๙" w:cs="TH NiramitIT๙" w:hint="cs"/>
          <w:b/>
          <w:bCs/>
          <w:cs/>
        </w:rPr>
        <w:t xml:space="preserve"> </w:t>
      </w:r>
    </w:p>
    <w:p w:rsidR="00F93F8C" w:rsidRPr="00F16EE8" w:rsidRDefault="00F93F8C" w:rsidP="00F93F8C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  <w:r>
        <w:rPr>
          <w:rFonts w:ascii="TH NiramitIT๙" w:hAnsi="TH NiramitIT๙" w:cs="TH NiramitIT๙" w:hint="cs"/>
          <w:b/>
          <w:bCs/>
          <w:cs/>
        </w:rPr>
        <w:t xml:space="preserve">                                             (ระหว่างเดือน</w:t>
      </w:r>
      <w:r w:rsidR="00B10164">
        <w:rPr>
          <w:rFonts w:ascii="TH NiramitIT๙" w:hAnsi="TH NiramitIT๙" w:cs="TH NiramitIT๙" w:hint="cs"/>
          <w:b/>
          <w:bCs/>
          <w:cs/>
        </w:rPr>
        <w:t>เมษายน</w:t>
      </w:r>
      <w:r>
        <w:rPr>
          <w:rFonts w:ascii="TH NiramitIT๙" w:hAnsi="TH NiramitIT๙" w:cs="TH NiramitIT๙" w:hint="cs"/>
          <w:b/>
          <w:bCs/>
          <w:cs/>
        </w:rPr>
        <w:t xml:space="preserve"> 256</w:t>
      </w:r>
      <w:r w:rsidR="00B10164">
        <w:rPr>
          <w:rFonts w:ascii="TH NiramitIT๙" w:hAnsi="TH NiramitIT๙" w:cs="TH NiramitIT๙" w:hint="cs"/>
          <w:b/>
          <w:bCs/>
          <w:cs/>
        </w:rPr>
        <w:t>1</w:t>
      </w:r>
      <w:r>
        <w:rPr>
          <w:rFonts w:ascii="TH NiramitIT๙" w:hAnsi="TH NiramitIT๙" w:cs="TH NiramitIT๙" w:hint="cs"/>
          <w:b/>
          <w:bCs/>
          <w:cs/>
        </w:rPr>
        <w:t xml:space="preserve"> ถึงเดือนกันยายน  2561)</w:t>
      </w:r>
    </w:p>
    <w:tbl>
      <w:tblPr>
        <w:tblW w:w="11128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9"/>
        <w:gridCol w:w="1417"/>
        <w:gridCol w:w="1418"/>
        <w:gridCol w:w="1559"/>
        <w:gridCol w:w="1276"/>
        <w:gridCol w:w="1559"/>
      </w:tblGrid>
      <w:tr w:rsidR="00F93F8C" w:rsidRPr="00F16EE8" w:rsidTr="00E817BC">
        <w:tc>
          <w:tcPr>
            <w:tcW w:w="3899" w:type="dxa"/>
            <w:vMerge w:val="restart"/>
            <w:shd w:val="clear" w:color="auto" w:fill="D99594" w:themeFill="accent2" w:themeFillTint="99"/>
            <w:vAlign w:val="center"/>
          </w:tcPr>
          <w:p w:rsidR="00F93F8C" w:rsidRPr="00234C87" w:rsidRDefault="00F93F8C" w:rsidP="00E817B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0"/>
                <w:szCs w:val="30"/>
                <w:cs/>
              </w:rPr>
            </w:pPr>
            <w:r w:rsidRPr="00234C87">
              <w:rPr>
                <w:rFonts w:ascii="TH NiramitIT๙" w:hAnsi="TH NiramitIT๙" w:cs="TH NiramitIT๙"/>
                <w:b/>
                <w:bCs/>
                <w:sz w:val="30"/>
                <w:szCs w:val="30"/>
                <w:cs/>
              </w:rPr>
              <w:t>ยุทธศาสตร์การพัฒนา</w:t>
            </w:r>
          </w:p>
        </w:tc>
        <w:tc>
          <w:tcPr>
            <w:tcW w:w="7229" w:type="dxa"/>
            <w:gridSpan w:val="5"/>
            <w:shd w:val="clear" w:color="auto" w:fill="D99594" w:themeFill="accent2" w:themeFillTint="99"/>
          </w:tcPr>
          <w:p w:rsidR="00F93F8C" w:rsidRPr="00234C87" w:rsidRDefault="00F93F8C" w:rsidP="00E817B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0"/>
                <w:szCs w:val="30"/>
                <w:cs/>
              </w:rPr>
            </w:pPr>
            <w:r w:rsidRPr="00234C87">
              <w:rPr>
                <w:rFonts w:ascii="TH NiramitIT๙" w:hAnsi="TH NiramitIT๙" w:cs="TH NiramitIT๙"/>
                <w:b/>
                <w:bCs/>
                <w:sz w:val="30"/>
                <w:szCs w:val="30"/>
                <w:cs/>
              </w:rPr>
              <w:t>จำนวนโครงการ</w:t>
            </w:r>
          </w:p>
        </w:tc>
      </w:tr>
      <w:tr w:rsidR="00F93F8C" w:rsidRPr="00F16EE8" w:rsidTr="00E817BC">
        <w:tc>
          <w:tcPr>
            <w:tcW w:w="3899" w:type="dxa"/>
            <w:vMerge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F93F8C" w:rsidRPr="00234C87" w:rsidRDefault="00F93F8C" w:rsidP="00E817B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F93F8C" w:rsidRPr="00234C87" w:rsidRDefault="00F93F8C" w:rsidP="00E817B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pacing w:val="-14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4"/>
                <w:sz w:val="30"/>
                <w:szCs w:val="30"/>
                <w:cs/>
              </w:rPr>
              <w:t>ปรากฏอยู่</w:t>
            </w:r>
          </w:p>
          <w:p w:rsidR="00F93F8C" w:rsidRPr="00234C87" w:rsidRDefault="00F93F8C" w:rsidP="00E817B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0"/>
                <w:szCs w:val="30"/>
                <w:cs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4"/>
                <w:sz w:val="30"/>
                <w:szCs w:val="30"/>
                <w:cs/>
              </w:rPr>
              <w:t>ใน</w:t>
            </w: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แผนพัฒนา</w:t>
            </w:r>
            <w:r w:rsidRPr="00234C87">
              <w:rPr>
                <w:rFonts w:ascii="TH NiramitIT๙" w:hAnsi="TH NiramitIT๙" w:cs="TH NiramitIT๙" w:hint="cs"/>
                <w:b/>
                <w:bCs/>
                <w:spacing w:val="-12"/>
                <w:sz w:val="30"/>
                <w:szCs w:val="30"/>
                <w:cs/>
              </w:rPr>
              <w:t>ท้องถิ่น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F93F8C" w:rsidRPr="00234C87" w:rsidRDefault="00F93F8C" w:rsidP="00E817B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บรรจุใน</w:t>
            </w:r>
            <w:r w:rsidRPr="00234C87">
              <w:rPr>
                <w:rFonts w:ascii="TH NiramitIT๙" w:hAnsi="TH NiramitIT๙" w:cs="TH NiramitIT๙" w:hint="cs"/>
                <w:b/>
                <w:bCs/>
                <w:spacing w:val="-12"/>
                <w:sz w:val="30"/>
                <w:szCs w:val="30"/>
                <w:cs/>
              </w:rPr>
              <w:t>ข้อ</w:t>
            </w: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บัญญัติ</w:t>
            </w:r>
          </w:p>
          <w:p w:rsidR="00F93F8C" w:rsidRPr="00234C87" w:rsidRDefault="00F93F8C" w:rsidP="00E817B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(นำไปปฏิบัติ)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F93F8C" w:rsidRPr="00234C87" w:rsidRDefault="00F93F8C" w:rsidP="00E817BC">
            <w:pPr>
              <w:tabs>
                <w:tab w:val="left" w:pos="3544"/>
              </w:tabs>
              <w:ind w:left="-108" w:right="-108"/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คิดเป็นร้อยละ</w:t>
            </w:r>
          </w:p>
          <w:p w:rsidR="00F93F8C" w:rsidRPr="00234C87" w:rsidRDefault="00F93F8C" w:rsidP="00E817B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0"/>
                <w:szCs w:val="30"/>
                <w:cs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ของโครงการที่ปรากฏในแผนฯ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F93F8C" w:rsidRPr="00234C87" w:rsidRDefault="00F93F8C" w:rsidP="00E817BC">
            <w:pPr>
              <w:tabs>
                <w:tab w:val="left" w:pos="3544"/>
              </w:tabs>
              <w:ind w:left="-108" w:right="-108"/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โครงการที่</w:t>
            </w:r>
          </w:p>
          <w:p w:rsidR="00F93F8C" w:rsidRDefault="00F93F8C" w:rsidP="00E817BC">
            <w:pPr>
              <w:tabs>
                <w:tab w:val="left" w:pos="3544"/>
              </w:tabs>
              <w:ind w:left="-108" w:right="-108"/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ได้ปฏิบัติ</w:t>
            </w:r>
          </w:p>
          <w:p w:rsidR="00F93F8C" w:rsidRPr="00234C87" w:rsidRDefault="00F93F8C" w:rsidP="00F93F8C">
            <w:pPr>
              <w:tabs>
                <w:tab w:val="left" w:pos="3544"/>
              </w:tabs>
              <w:ind w:left="-108" w:right="-108"/>
              <w:jc w:val="center"/>
              <w:rPr>
                <w:rFonts w:ascii="TH NiramitIT๙" w:hAnsi="TH NiramitIT๙" w:cs="TH NiramitIT๙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pacing w:val="-12"/>
                <w:sz w:val="30"/>
                <w:szCs w:val="30"/>
                <w:cs/>
              </w:rPr>
              <w:t>(เม.ย. -ก.ย 61)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F93F8C" w:rsidRPr="00234C87" w:rsidRDefault="00F93F8C" w:rsidP="00E817BC">
            <w:pPr>
              <w:tabs>
                <w:tab w:val="left" w:pos="3544"/>
              </w:tabs>
              <w:ind w:left="-108" w:right="-108"/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คิดเป็นร้อยละ</w:t>
            </w:r>
          </w:p>
          <w:p w:rsidR="00F93F8C" w:rsidRPr="00234C87" w:rsidRDefault="00F93F8C" w:rsidP="00E817BC">
            <w:pPr>
              <w:tabs>
                <w:tab w:val="left" w:pos="3544"/>
              </w:tabs>
              <w:ind w:left="-108" w:right="-108"/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ของโครงการที่</w:t>
            </w:r>
          </w:p>
          <w:p w:rsidR="00F93F8C" w:rsidRPr="00234C87" w:rsidRDefault="00F93F8C" w:rsidP="00E817BC">
            <w:pPr>
              <w:tabs>
                <w:tab w:val="left" w:pos="3544"/>
              </w:tabs>
              <w:ind w:left="-108" w:right="-108"/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ได้ปฏิบัติ</w:t>
            </w:r>
            <w:r>
              <w:rPr>
                <w:rFonts w:ascii="TH NiramitIT๙" w:hAnsi="TH NiramitIT๙" w:cs="TH NiramitIT๙" w:hint="cs"/>
                <w:b/>
                <w:bCs/>
                <w:spacing w:val="-12"/>
                <w:sz w:val="30"/>
                <w:szCs w:val="30"/>
                <w:cs/>
              </w:rPr>
              <w:t>ตามข้อบัญญัติ</w:t>
            </w:r>
          </w:p>
        </w:tc>
      </w:tr>
      <w:tr w:rsidR="00F93F8C" w:rsidRPr="00F16EE8" w:rsidTr="00E817BC">
        <w:tc>
          <w:tcPr>
            <w:tcW w:w="3899" w:type="dxa"/>
            <w:tcBorders>
              <w:bottom w:val="nil"/>
            </w:tcBorders>
            <w:vAlign w:val="center"/>
          </w:tcPr>
          <w:p w:rsidR="00F93F8C" w:rsidRDefault="00F93F8C" w:rsidP="00E817BC">
            <w:pPr>
              <w:rPr>
                <w:rFonts w:ascii="TH NiramitIT๙" w:hAnsi="TH NiramitIT๙" w:cs="TH NiramitIT๙"/>
                <w:spacing w:val="-6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๑. </w:t>
            </w:r>
            <w:r w:rsidRPr="00BA0832">
              <w:rPr>
                <w:rFonts w:ascii="TH NiramitIT๙" w:hAnsi="TH NiramitIT๙" w:cs="TH NiramitIT๙"/>
                <w:spacing w:val="-6"/>
                <w:sz w:val="26"/>
                <w:szCs w:val="26"/>
                <w:cs/>
              </w:rPr>
              <w:t>ยุทธศาสตร์การพัฒนาด้านการเมืองและการ</w:t>
            </w:r>
          </w:p>
          <w:p w:rsidR="00F93F8C" w:rsidRPr="00234C87" w:rsidRDefault="00F93F8C" w:rsidP="00E817BC">
            <w:pPr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 w:rsidRPr="00BA0832">
              <w:rPr>
                <w:rFonts w:ascii="TH NiramitIT๙" w:hAnsi="TH NiramitIT๙" w:cs="TH NiramitIT๙"/>
                <w:spacing w:val="-6"/>
                <w:sz w:val="26"/>
                <w:szCs w:val="26"/>
                <w:cs/>
              </w:rPr>
              <w:t>บริหารจัดการบริการเพื่อประโยชน์ของประชาชน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51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F93F8C" w:rsidRPr="00234C87" w:rsidRDefault="00F93F8C" w:rsidP="00E817BC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11</w:t>
            </w:r>
          </w:p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21.56</w:t>
            </w:r>
          </w:p>
        </w:tc>
        <w:tc>
          <w:tcPr>
            <w:tcW w:w="1276" w:type="dxa"/>
            <w:tcBorders>
              <w:bottom w:val="nil"/>
            </w:tcBorders>
          </w:tcPr>
          <w:p w:rsidR="00F93F8C" w:rsidRPr="00D5657E" w:rsidRDefault="00F93F8C" w:rsidP="00E817BC">
            <w:pPr>
              <w:spacing w:before="240"/>
              <w:jc w:val="center"/>
              <w:rPr>
                <w:sz w:val="26"/>
                <w:szCs w:val="26"/>
                <w:cs/>
              </w:rPr>
            </w:pPr>
            <w:r w:rsidRPr="00D5657E">
              <w:rPr>
                <w:rFonts w:hint="cs"/>
                <w:sz w:val="26"/>
                <w:szCs w:val="26"/>
                <w:cs/>
              </w:rPr>
              <w:t>4</w:t>
            </w:r>
          </w:p>
        </w:tc>
        <w:tc>
          <w:tcPr>
            <w:tcW w:w="1559" w:type="dxa"/>
            <w:tcBorders>
              <w:bottom w:val="nil"/>
            </w:tcBorders>
          </w:tcPr>
          <w:p w:rsidR="00F93F8C" w:rsidRPr="00234C87" w:rsidRDefault="00F93F8C" w:rsidP="00E817BC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36.36</w:t>
            </w:r>
          </w:p>
        </w:tc>
      </w:tr>
      <w:tr w:rsidR="00F93F8C" w:rsidRPr="00F16EE8" w:rsidTr="00E817BC">
        <w:tc>
          <w:tcPr>
            <w:tcW w:w="3899" w:type="dxa"/>
            <w:vAlign w:val="center"/>
          </w:tcPr>
          <w:p w:rsidR="00F93F8C" w:rsidRDefault="00F93F8C" w:rsidP="00E817BC">
            <w:pPr>
              <w:rPr>
                <w:rFonts w:ascii="TH NiramitIT๙" w:hAnsi="TH NiramitIT๙" w:cs="TH NiramitIT๙"/>
                <w:spacing w:val="-8"/>
                <w:sz w:val="26"/>
                <w:szCs w:val="26"/>
              </w:rPr>
            </w:pPr>
            <w:r w:rsidRPr="00BA0832">
              <w:rPr>
                <w:rFonts w:ascii="TH NiramitIT๙" w:hAnsi="TH NiramitIT๙" w:cs="TH NiramitIT๙"/>
                <w:spacing w:val="-8"/>
                <w:sz w:val="26"/>
                <w:szCs w:val="26"/>
                <w:cs/>
              </w:rPr>
              <w:t>๒. ยุทธศาสตร์การพัฒนาด้านการยกระดับคุณ</w:t>
            </w:r>
          </w:p>
          <w:p w:rsidR="00F93F8C" w:rsidRPr="00BA0832" w:rsidRDefault="00F93F8C" w:rsidP="00E817BC">
            <w:pPr>
              <w:rPr>
                <w:rFonts w:ascii="TH NiramitIT๙" w:hAnsi="TH NiramitIT๙" w:cs="TH NiramitIT๙"/>
                <w:spacing w:val="-8"/>
                <w:sz w:val="26"/>
                <w:szCs w:val="26"/>
                <w:cs/>
              </w:rPr>
            </w:pPr>
            <w:r w:rsidRPr="00BA0832">
              <w:rPr>
                <w:rFonts w:ascii="TH NiramitIT๙" w:hAnsi="TH NiramitIT๙" w:cs="TH NiramitIT๙"/>
                <w:spacing w:val="-8"/>
                <w:sz w:val="26"/>
                <w:szCs w:val="26"/>
                <w:cs/>
              </w:rPr>
              <w:t>ภาพชีวิตและความปลอดภัยในชีวิตและทรัพย์สิน</w:t>
            </w:r>
          </w:p>
        </w:tc>
        <w:tc>
          <w:tcPr>
            <w:tcW w:w="1417" w:type="dxa"/>
          </w:tcPr>
          <w:p w:rsidR="00F93F8C" w:rsidRPr="00234C87" w:rsidRDefault="00F93F8C" w:rsidP="00E817BC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43</w:t>
            </w:r>
          </w:p>
        </w:tc>
        <w:tc>
          <w:tcPr>
            <w:tcW w:w="1418" w:type="dxa"/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16</w:t>
            </w:r>
          </w:p>
        </w:tc>
        <w:tc>
          <w:tcPr>
            <w:tcW w:w="1559" w:type="dxa"/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37.20</w:t>
            </w:r>
          </w:p>
        </w:tc>
        <w:tc>
          <w:tcPr>
            <w:tcW w:w="1276" w:type="dxa"/>
          </w:tcPr>
          <w:p w:rsidR="00F93F8C" w:rsidRPr="00D5657E" w:rsidRDefault="00F93F8C" w:rsidP="00E817BC">
            <w:pPr>
              <w:spacing w:before="24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8</w:t>
            </w:r>
          </w:p>
        </w:tc>
        <w:tc>
          <w:tcPr>
            <w:tcW w:w="1559" w:type="dxa"/>
          </w:tcPr>
          <w:p w:rsidR="00F93F8C" w:rsidRPr="00234C87" w:rsidRDefault="00304526" w:rsidP="00E817BC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50.00</w:t>
            </w:r>
          </w:p>
        </w:tc>
      </w:tr>
      <w:tr w:rsidR="00F93F8C" w:rsidRPr="00F16EE8" w:rsidTr="00E817BC">
        <w:tc>
          <w:tcPr>
            <w:tcW w:w="3899" w:type="dxa"/>
            <w:vAlign w:val="center"/>
          </w:tcPr>
          <w:p w:rsidR="00F93F8C" w:rsidRDefault="00F93F8C" w:rsidP="00E817BC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๓. ยุทธศาสตร์การพัฒนาส่งเสริมด้านการศึกษา</w:t>
            </w:r>
          </w:p>
          <w:p w:rsidR="00F93F8C" w:rsidRDefault="00F93F8C" w:rsidP="00E817BC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การอนุรักษ์ศิลปวัฒนธรรมประเพณี และส่งเสริม</w:t>
            </w:r>
          </w:p>
          <w:p w:rsidR="00F93F8C" w:rsidRPr="00234C87" w:rsidRDefault="00F93F8C" w:rsidP="00E817BC">
            <w:pPr>
              <w:rPr>
                <w:rFonts w:ascii="TH NiramitIT๙" w:hAnsi="TH NiramitIT๙" w:cs="TH NiramitIT๙"/>
                <w:color w:val="FF0000"/>
                <w:sz w:val="26"/>
                <w:szCs w:val="26"/>
                <w:cs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การกีฬาสู่ความเป็นเลิศ</w:t>
            </w:r>
          </w:p>
        </w:tc>
        <w:tc>
          <w:tcPr>
            <w:tcW w:w="1417" w:type="dxa"/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47</w:t>
            </w:r>
          </w:p>
        </w:tc>
        <w:tc>
          <w:tcPr>
            <w:tcW w:w="1418" w:type="dxa"/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25</w:t>
            </w:r>
          </w:p>
        </w:tc>
        <w:tc>
          <w:tcPr>
            <w:tcW w:w="1559" w:type="dxa"/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53.19</w:t>
            </w:r>
          </w:p>
        </w:tc>
        <w:tc>
          <w:tcPr>
            <w:tcW w:w="1276" w:type="dxa"/>
          </w:tcPr>
          <w:p w:rsidR="00F93F8C" w:rsidRPr="00D5657E" w:rsidRDefault="00F93F8C" w:rsidP="00E817BC">
            <w:pPr>
              <w:spacing w:before="24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7</w:t>
            </w:r>
          </w:p>
        </w:tc>
        <w:tc>
          <w:tcPr>
            <w:tcW w:w="1559" w:type="dxa"/>
          </w:tcPr>
          <w:p w:rsidR="00F93F8C" w:rsidRPr="00234C87" w:rsidRDefault="00304526" w:rsidP="00E817BC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28</w:t>
            </w:r>
          </w:p>
        </w:tc>
      </w:tr>
      <w:tr w:rsidR="00F93F8C" w:rsidRPr="00F16EE8" w:rsidTr="00E817BC">
        <w:tc>
          <w:tcPr>
            <w:tcW w:w="3899" w:type="dxa"/>
            <w:vAlign w:val="center"/>
          </w:tcPr>
          <w:p w:rsidR="00F93F8C" w:rsidRDefault="00F93F8C" w:rsidP="00E817BC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๔. ยุทธศาสตร์การพัฒนาด้านสาธารณสุขและ</w:t>
            </w:r>
          </w:p>
          <w:p w:rsidR="00F93F8C" w:rsidRPr="00234C87" w:rsidRDefault="00F93F8C" w:rsidP="00E817BC">
            <w:pPr>
              <w:rPr>
                <w:rFonts w:ascii="TH NiramitIT๙" w:hAnsi="TH NiramitIT๙" w:cs="TH NiramitIT๙"/>
                <w:color w:val="FF0000"/>
                <w:sz w:val="26"/>
                <w:szCs w:val="26"/>
                <w:cs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ส่งเสริมคุณภาพชีวิต</w:t>
            </w:r>
          </w:p>
        </w:tc>
        <w:tc>
          <w:tcPr>
            <w:tcW w:w="1417" w:type="dxa"/>
          </w:tcPr>
          <w:p w:rsidR="00F93F8C" w:rsidRPr="00234C87" w:rsidRDefault="00F93F8C" w:rsidP="00E817BC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3</w:t>
            </w: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2</w:t>
            </w:r>
          </w:p>
        </w:tc>
        <w:tc>
          <w:tcPr>
            <w:tcW w:w="1418" w:type="dxa"/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8</w:t>
            </w:r>
          </w:p>
        </w:tc>
        <w:tc>
          <w:tcPr>
            <w:tcW w:w="1559" w:type="dxa"/>
            <w:vAlign w:val="center"/>
          </w:tcPr>
          <w:p w:rsidR="00F93F8C" w:rsidRPr="00234C87" w:rsidRDefault="00F93F8C" w:rsidP="00E817BC">
            <w:pPr>
              <w:spacing w:before="120"/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25</w:t>
            </w:r>
          </w:p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F93F8C" w:rsidRPr="00D5657E" w:rsidRDefault="00F93F8C" w:rsidP="00E817BC">
            <w:pPr>
              <w:spacing w:before="240"/>
              <w:jc w:val="center"/>
              <w:rPr>
                <w:sz w:val="26"/>
                <w:szCs w:val="26"/>
                <w:cs/>
              </w:rPr>
            </w:pPr>
            <w:r w:rsidRPr="00D5657E">
              <w:rPr>
                <w:rFonts w:hint="cs"/>
                <w:sz w:val="26"/>
                <w:szCs w:val="26"/>
                <w:cs/>
              </w:rPr>
              <w:t>4</w:t>
            </w:r>
          </w:p>
        </w:tc>
        <w:tc>
          <w:tcPr>
            <w:tcW w:w="1559" w:type="dxa"/>
          </w:tcPr>
          <w:p w:rsidR="00F93F8C" w:rsidRPr="00234C87" w:rsidRDefault="00F93F8C" w:rsidP="00E817BC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50</w:t>
            </w:r>
          </w:p>
        </w:tc>
      </w:tr>
      <w:tr w:rsidR="00F93F8C" w:rsidRPr="00F16EE8" w:rsidTr="00E817BC">
        <w:tc>
          <w:tcPr>
            <w:tcW w:w="3899" w:type="dxa"/>
            <w:vAlign w:val="center"/>
          </w:tcPr>
          <w:p w:rsidR="00F93F8C" w:rsidRDefault="00F93F8C" w:rsidP="00E817BC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๕. ยุทธศาสตร์การพัฒนาคุณภาพผลผลิตทาง</w:t>
            </w:r>
          </w:p>
          <w:p w:rsidR="00F93F8C" w:rsidRDefault="00F93F8C" w:rsidP="00E817BC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การเกษตร อุตสาหกรรม พาณิชยกรรม </w:t>
            </w:r>
          </w:p>
          <w:p w:rsidR="00F93F8C" w:rsidRPr="00234C87" w:rsidRDefault="00F93F8C" w:rsidP="00E817BC">
            <w:pPr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การแปรรูปและผลิตภัณฑ์</w:t>
            </w:r>
          </w:p>
        </w:tc>
        <w:tc>
          <w:tcPr>
            <w:tcW w:w="1417" w:type="dxa"/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17</w:t>
            </w:r>
          </w:p>
        </w:tc>
        <w:tc>
          <w:tcPr>
            <w:tcW w:w="1418" w:type="dxa"/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4</w:t>
            </w:r>
          </w:p>
        </w:tc>
        <w:tc>
          <w:tcPr>
            <w:tcW w:w="1559" w:type="dxa"/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23.53</w:t>
            </w:r>
          </w:p>
        </w:tc>
        <w:tc>
          <w:tcPr>
            <w:tcW w:w="1276" w:type="dxa"/>
          </w:tcPr>
          <w:p w:rsidR="00F93F8C" w:rsidRPr="00D5657E" w:rsidRDefault="00F93F8C" w:rsidP="00E817BC">
            <w:pPr>
              <w:spacing w:before="240"/>
              <w:jc w:val="center"/>
              <w:rPr>
                <w:sz w:val="26"/>
                <w:szCs w:val="26"/>
                <w:cs/>
              </w:rPr>
            </w:pPr>
            <w:r w:rsidRPr="00D5657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:rsidR="00F93F8C" w:rsidRPr="00234C87" w:rsidRDefault="00F93F8C" w:rsidP="00E817BC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</w:tr>
      <w:tr w:rsidR="00F93F8C" w:rsidRPr="00F16EE8" w:rsidTr="00E817BC">
        <w:tc>
          <w:tcPr>
            <w:tcW w:w="3899" w:type="dxa"/>
            <w:vAlign w:val="center"/>
          </w:tcPr>
          <w:p w:rsidR="00F93F8C" w:rsidRPr="00234C87" w:rsidRDefault="00F93F8C" w:rsidP="00E817BC">
            <w:pPr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๖. ยุทธศาสตร์การพัฒนาด้านโครงสร้างพื้นฐาน</w:t>
            </w:r>
          </w:p>
        </w:tc>
        <w:tc>
          <w:tcPr>
            <w:tcW w:w="1417" w:type="dxa"/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159</w:t>
            </w:r>
          </w:p>
        </w:tc>
        <w:tc>
          <w:tcPr>
            <w:tcW w:w="1418" w:type="dxa"/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8</w:t>
            </w:r>
          </w:p>
        </w:tc>
        <w:tc>
          <w:tcPr>
            <w:tcW w:w="1559" w:type="dxa"/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5.03</w:t>
            </w:r>
          </w:p>
        </w:tc>
        <w:tc>
          <w:tcPr>
            <w:tcW w:w="1276" w:type="dxa"/>
          </w:tcPr>
          <w:p w:rsidR="00F93F8C" w:rsidRPr="00D5657E" w:rsidRDefault="00F93F8C" w:rsidP="00E817BC">
            <w:pPr>
              <w:jc w:val="center"/>
              <w:rPr>
                <w:sz w:val="26"/>
                <w:szCs w:val="26"/>
                <w:cs/>
              </w:rPr>
            </w:pPr>
            <w:r w:rsidRPr="00D5657E">
              <w:rPr>
                <w:rFonts w:hint="cs"/>
                <w:sz w:val="26"/>
                <w:szCs w:val="26"/>
                <w:cs/>
              </w:rPr>
              <w:t>7</w:t>
            </w:r>
          </w:p>
        </w:tc>
        <w:tc>
          <w:tcPr>
            <w:tcW w:w="1559" w:type="dxa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87.5</w:t>
            </w:r>
          </w:p>
        </w:tc>
      </w:tr>
      <w:tr w:rsidR="00F93F8C" w:rsidRPr="00F16EE8" w:rsidTr="00E817BC">
        <w:tc>
          <w:tcPr>
            <w:tcW w:w="3899" w:type="dxa"/>
            <w:vAlign w:val="center"/>
          </w:tcPr>
          <w:p w:rsidR="00F93F8C" w:rsidRDefault="00F93F8C" w:rsidP="00E817BC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>๗.</w:t>
            </w:r>
            <w:r w:rsidRPr="00BA0832">
              <w:rPr>
                <w:rFonts w:ascii="TH NiramitIT๙" w:hAnsi="TH NiramitIT๙" w:cs="TH NiramitIT๙"/>
                <w:sz w:val="26"/>
                <w:szCs w:val="26"/>
                <w:cs/>
              </w:rPr>
              <w:t>ยุทธศาสตร์การพัฒนาด้านการอนุรักษ์</w:t>
            </w:r>
          </w:p>
          <w:p w:rsidR="00F93F8C" w:rsidRDefault="00F93F8C" w:rsidP="00E817BC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BA0832">
              <w:rPr>
                <w:rFonts w:ascii="TH NiramitIT๙" w:hAnsi="TH NiramitIT๙" w:cs="TH NiramitIT๙"/>
                <w:sz w:val="26"/>
                <w:szCs w:val="26"/>
                <w:cs/>
              </w:rPr>
              <w:t>ฟื้นฟู</w:t>
            </w:r>
            <w:r w:rsidRPr="00BA0832">
              <w:rPr>
                <w:rFonts w:ascii="TH NiramitIT๙" w:hAnsi="TH NiramitIT๙" w:cs="TH NiramitIT๙" w:hint="cs"/>
                <w:sz w:val="26"/>
                <w:szCs w:val="26"/>
                <w:cs/>
              </w:rPr>
              <w:t>ท</w:t>
            </w:r>
            <w:r w:rsidRPr="00BA0832"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รัพยากรธรรมชาติและสิ่งแวดล้อม </w:t>
            </w:r>
          </w:p>
          <w:p w:rsidR="00F93F8C" w:rsidRPr="00234C87" w:rsidRDefault="00F93F8C" w:rsidP="00E817BC">
            <w:pPr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BA0832">
              <w:rPr>
                <w:rFonts w:ascii="TH NiramitIT๙" w:hAnsi="TH NiramitIT๙" w:cs="TH NiramitIT๙"/>
                <w:sz w:val="26"/>
                <w:szCs w:val="26"/>
                <w:cs/>
              </w:rPr>
              <w:t>และส่งเสริมการท่องเที่ยว</w:t>
            </w:r>
          </w:p>
        </w:tc>
        <w:tc>
          <w:tcPr>
            <w:tcW w:w="1417" w:type="dxa"/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18</w:t>
            </w:r>
          </w:p>
        </w:tc>
        <w:tc>
          <w:tcPr>
            <w:tcW w:w="1418" w:type="dxa"/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2</w:t>
            </w:r>
          </w:p>
        </w:tc>
        <w:tc>
          <w:tcPr>
            <w:tcW w:w="1559" w:type="dxa"/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11.11</w:t>
            </w:r>
          </w:p>
        </w:tc>
        <w:tc>
          <w:tcPr>
            <w:tcW w:w="1276" w:type="dxa"/>
          </w:tcPr>
          <w:p w:rsidR="00F93F8C" w:rsidRPr="00D5657E" w:rsidRDefault="00F93F8C" w:rsidP="00E817BC">
            <w:pPr>
              <w:spacing w:before="240"/>
              <w:jc w:val="center"/>
              <w:rPr>
                <w:sz w:val="26"/>
                <w:szCs w:val="26"/>
                <w:cs/>
              </w:rPr>
            </w:pPr>
            <w:r w:rsidRPr="00D5657E"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1559" w:type="dxa"/>
          </w:tcPr>
          <w:p w:rsidR="00F93F8C" w:rsidRPr="00234C87" w:rsidRDefault="00F93F8C" w:rsidP="00E817BC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50</w:t>
            </w:r>
          </w:p>
        </w:tc>
      </w:tr>
      <w:tr w:rsidR="00F93F8C" w:rsidRPr="00F16EE8" w:rsidTr="00E817BC">
        <w:tc>
          <w:tcPr>
            <w:tcW w:w="3899" w:type="dxa"/>
          </w:tcPr>
          <w:p w:rsidR="00F93F8C" w:rsidRPr="00234C87" w:rsidRDefault="00F93F8C" w:rsidP="00E817BC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color w:val="FF0000"/>
                <w:sz w:val="26"/>
                <w:szCs w:val="26"/>
                <w:cs/>
              </w:rPr>
            </w:pPr>
            <w:r w:rsidRPr="00234C87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367</w:t>
            </w:r>
          </w:p>
        </w:tc>
        <w:tc>
          <w:tcPr>
            <w:tcW w:w="1418" w:type="dxa"/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74</w:t>
            </w:r>
          </w:p>
        </w:tc>
        <w:tc>
          <w:tcPr>
            <w:tcW w:w="1559" w:type="dxa"/>
            <w:vAlign w:val="center"/>
          </w:tcPr>
          <w:p w:rsidR="00F93F8C" w:rsidRPr="00234C87" w:rsidRDefault="00F93F8C" w:rsidP="00E817BC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20.16</w:t>
            </w:r>
          </w:p>
        </w:tc>
        <w:tc>
          <w:tcPr>
            <w:tcW w:w="1276" w:type="dxa"/>
          </w:tcPr>
          <w:p w:rsidR="00F93F8C" w:rsidRPr="00234C87" w:rsidRDefault="00F93F8C" w:rsidP="00F93F8C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31</w:t>
            </w:r>
          </w:p>
        </w:tc>
        <w:tc>
          <w:tcPr>
            <w:tcW w:w="1559" w:type="dxa"/>
          </w:tcPr>
          <w:p w:rsidR="00F93F8C" w:rsidRPr="00234C87" w:rsidRDefault="00304526" w:rsidP="00E817BC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41.89</w:t>
            </w:r>
          </w:p>
        </w:tc>
      </w:tr>
    </w:tbl>
    <w:p w:rsidR="002774D3" w:rsidRDefault="002774D3" w:rsidP="002774D3">
      <w:pPr>
        <w:widowControl w:val="0"/>
        <w:tabs>
          <w:tab w:val="left" w:pos="3544"/>
        </w:tabs>
        <w:jc w:val="center"/>
        <w:rPr>
          <w:rFonts w:ascii="TH NiramitIT๙" w:hAnsi="TH NiramitIT๙" w:cs="TH NiramitIT๙"/>
          <w:b/>
          <w:bCs/>
        </w:rPr>
      </w:pPr>
      <w:r w:rsidRPr="004A0BDB">
        <w:rPr>
          <w:rFonts w:ascii="TH SarabunIT๙" w:hAnsi="TH SarabunIT๙" w:cs="TH SarabunIT๙" w:hint="cs"/>
          <w:b/>
          <w:bCs/>
          <w:color w:val="000000"/>
          <w:cs/>
        </w:rPr>
        <w:lastRenderedPageBreak/>
        <w:t>ตารางเปรียบเทียบ</w:t>
      </w:r>
    </w:p>
    <w:p w:rsidR="002774D3" w:rsidRDefault="002774D3" w:rsidP="002774D3">
      <w:pPr>
        <w:widowControl w:val="0"/>
        <w:tabs>
          <w:tab w:val="left" w:pos="3544"/>
        </w:tabs>
        <w:jc w:val="center"/>
        <w:rPr>
          <w:rFonts w:ascii="TH NiramitIT๙" w:hAnsi="TH NiramitIT๙" w:cs="TH NiramitIT๙"/>
          <w:b/>
          <w:bCs/>
        </w:rPr>
      </w:pPr>
      <w:r>
        <w:rPr>
          <w:rFonts w:ascii="TH NiramitIT๙" w:hAnsi="TH NiramitIT๙" w:cs="TH NiramitIT๙" w:hint="cs"/>
          <w:b/>
          <w:bCs/>
          <w:cs/>
        </w:rPr>
        <w:t>สรุป</w:t>
      </w:r>
      <w:r w:rsidRPr="00F16EE8">
        <w:rPr>
          <w:rFonts w:ascii="TH NiramitIT๙" w:hAnsi="TH NiramitIT๙" w:cs="TH NiramitIT๙"/>
          <w:b/>
          <w:bCs/>
          <w:cs/>
        </w:rPr>
        <w:t>ยุทธศาสตร์</w:t>
      </w:r>
      <w:r>
        <w:rPr>
          <w:rFonts w:ascii="TH NiramitIT๙" w:hAnsi="TH NiramitIT๙" w:cs="TH NiramitIT๙" w:hint="cs"/>
          <w:b/>
          <w:bCs/>
          <w:cs/>
        </w:rPr>
        <w:t>กับ</w:t>
      </w:r>
      <w:r w:rsidRPr="00F16EE8">
        <w:rPr>
          <w:rFonts w:ascii="TH NiramitIT๙" w:hAnsi="TH NiramitIT๙" w:cs="TH NiramitIT๙"/>
          <w:b/>
          <w:bCs/>
          <w:cs/>
        </w:rPr>
        <w:t>จำนวนโครงการที่ปรากฏอยู่ในแผน</w:t>
      </w:r>
      <w:r>
        <w:rPr>
          <w:rFonts w:ascii="TH NiramitIT๙" w:hAnsi="TH NiramitIT๙" w:cs="TH NiramitIT๙" w:hint="cs"/>
          <w:b/>
          <w:bCs/>
          <w:cs/>
        </w:rPr>
        <w:t>พัฒนาท้องถิ่น</w:t>
      </w:r>
      <w:r w:rsidRPr="00F16EE8">
        <w:rPr>
          <w:rFonts w:ascii="TH NiramitIT๙" w:hAnsi="TH NiramitIT๙" w:cs="TH NiramitIT๙"/>
          <w:b/>
          <w:bCs/>
          <w:cs/>
        </w:rPr>
        <w:t>และจำนวนโครงการที่ได้ปฏิบัติ</w:t>
      </w:r>
    </w:p>
    <w:p w:rsidR="002774D3" w:rsidRPr="00F16EE8" w:rsidRDefault="002774D3" w:rsidP="002774D3">
      <w:pPr>
        <w:widowControl w:val="0"/>
        <w:tabs>
          <w:tab w:val="left" w:pos="3544"/>
        </w:tabs>
        <w:jc w:val="center"/>
        <w:rPr>
          <w:rFonts w:ascii="TH NiramitIT๙" w:hAnsi="TH NiramitIT๙" w:cs="TH NiramitIT๙"/>
          <w:b/>
          <w:bCs/>
        </w:rPr>
      </w:pPr>
      <w:r>
        <w:rPr>
          <w:rFonts w:ascii="TH NiramitIT๙" w:hAnsi="TH NiramitIT๙" w:cs="TH NiramitIT๙" w:hint="cs"/>
          <w:b/>
          <w:bCs/>
          <w:cs/>
        </w:rPr>
        <w:t>(ระหว่างเดือนเมษายน 2561 ถึงเดือนกันยายน  2561)</w:t>
      </w:r>
    </w:p>
    <w:p w:rsidR="002774D3" w:rsidRDefault="002774D3" w:rsidP="00241C49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2774D3" w:rsidRDefault="002774D3" w:rsidP="002774D3">
      <w:pPr>
        <w:widowControl w:val="0"/>
        <w:tabs>
          <w:tab w:val="left" w:pos="3544"/>
        </w:tabs>
        <w:ind w:left="1560"/>
        <w:rPr>
          <w:rFonts w:ascii="TH NiramitIT๙" w:hAnsi="TH NiramitIT๙" w:cs="TH NiramitIT๙"/>
          <w:b/>
          <w:bCs/>
        </w:rPr>
      </w:pPr>
      <w:r>
        <w:rPr>
          <w:rFonts w:ascii="TH NiramitIT๙" w:hAnsi="TH NiramitIT๙" w:cs="TH NiramitIT๙" w:hint="cs"/>
          <w:b/>
          <w:bCs/>
          <w:noProof/>
        </w:rPr>
        <w:drawing>
          <wp:inline distT="0" distB="0" distL="0" distR="0" wp14:anchorId="0A88B575" wp14:editId="39A6048C">
            <wp:extent cx="6555179" cy="3016332"/>
            <wp:effectExtent l="0" t="0" r="17145" b="1270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774D3" w:rsidRDefault="002774D3" w:rsidP="00241C49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2774D3" w:rsidRDefault="002774D3" w:rsidP="00241C49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2774D3" w:rsidRDefault="002774D3" w:rsidP="00241C49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2774D3" w:rsidRDefault="002774D3" w:rsidP="00241C49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2774D3" w:rsidRDefault="002774D3" w:rsidP="00241C49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2774D3" w:rsidRDefault="002774D3" w:rsidP="00241C49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241C49" w:rsidRDefault="00962510" w:rsidP="00241C49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  <w:r>
        <w:rPr>
          <w:rFonts w:ascii="TH NiramitIT๙" w:hAnsi="TH NiramitIT๙" w:cs="TH NiramitIT๙" w:hint="cs"/>
          <w:b/>
          <w:bCs/>
          <w:cs/>
        </w:rPr>
        <w:lastRenderedPageBreak/>
        <w:t xml:space="preserve">             </w:t>
      </w:r>
      <w:r w:rsidR="00492C6C">
        <w:rPr>
          <w:rFonts w:ascii="TH NiramitIT๙" w:hAnsi="TH NiramitIT๙" w:cs="TH NiramitIT๙" w:hint="cs"/>
          <w:b/>
          <w:bCs/>
          <w:cs/>
        </w:rPr>
        <w:t xml:space="preserve"> </w:t>
      </w:r>
      <w:r w:rsidR="00241C49" w:rsidRPr="007F0851">
        <w:rPr>
          <w:rFonts w:ascii="TH NiramitIT๙" w:hAnsi="TH NiramitIT๙" w:cs="TH NiramitIT๙" w:hint="cs"/>
          <w:b/>
          <w:bCs/>
          <w:cs/>
        </w:rPr>
        <w:t>สรุปยอดเงินตาม</w:t>
      </w:r>
      <w:r w:rsidR="00241C49" w:rsidRPr="007F0851">
        <w:rPr>
          <w:rFonts w:ascii="TH NiramitIT๙" w:hAnsi="TH NiramitIT๙" w:cs="TH NiramitIT๙"/>
          <w:b/>
          <w:bCs/>
          <w:cs/>
        </w:rPr>
        <w:t>ยุทธศาสตร์</w:t>
      </w:r>
      <w:r w:rsidR="00241C49">
        <w:rPr>
          <w:rFonts w:ascii="TH NiramitIT๙" w:hAnsi="TH NiramitIT๙" w:cs="TH NiramitIT๙" w:hint="cs"/>
          <w:b/>
          <w:bCs/>
          <w:cs/>
        </w:rPr>
        <w:t>ของ</w:t>
      </w:r>
      <w:r w:rsidR="00241C49" w:rsidRPr="007F0851">
        <w:rPr>
          <w:rFonts w:ascii="TH NiramitIT๙" w:hAnsi="TH NiramitIT๙" w:cs="TH NiramitIT๙"/>
          <w:b/>
          <w:bCs/>
          <w:cs/>
        </w:rPr>
        <w:t>โครงการที่ได้ปฏิบัติ</w:t>
      </w:r>
      <w:r w:rsidR="00241C49" w:rsidRPr="007F0851">
        <w:rPr>
          <w:rFonts w:ascii="TH NiramitIT๙" w:hAnsi="TH NiramitIT๙" w:cs="TH NiramitIT๙" w:hint="cs"/>
          <w:b/>
          <w:bCs/>
          <w:cs/>
        </w:rPr>
        <w:t xml:space="preserve"> (ระหว่างเดือน</w:t>
      </w:r>
      <w:r w:rsidR="00241C49">
        <w:rPr>
          <w:rFonts w:ascii="TH NiramitIT๙" w:hAnsi="TH NiramitIT๙" w:cs="TH NiramitIT๙" w:hint="cs"/>
          <w:b/>
          <w:bCs/>
          <w:cs/>
        </w:rPr>
        <w:t>เมษายน</w:t>
      </w:r>
      <w:r w:rsidR="00241C49" w:rsidRPr="007F0851">
        <w:rPr>
          <w:rFonts w:ascii="TH NiramitIT๙" w:hAnsi="TH NiramitIT๙" w:cs="TH NiramitIT๙" w:hint="cs"/>
          <w:b/>
          <w:bCs/>
          <w:cs/>
        </w:rPr>
        <w:t xml:space="preserve"> 256</w:t>
      </w:r>
      <w:r w:rsidR="00241C49">
        <w:rPr>
          <w:rFonts w:ascii="TH NiramitIT๙" w:hAnsi="TH NiramitIT๙" w:cs="TH NiramitIT๙" w:hint="cs"/>
          <w:b/>
          <w:bCs/>
          <w:cs/>
        </w:rPr>
        <w:t>1</w:t>
      </w:r>
      <w:r w:rsidR="00241C49" w:rsidRPr="007F0851">
        <w:rPr>
          <w:rFonts w:ascii="TH NiramitIT๙" w:hAnsi="TH NiramitIT๙" w:cs="TH NiramitIT๙" w:hint="cs"/>
          <w:b/>
          <w:bCs/>
          <w:cs/>
        </w:rPr>
        <w:t xml:space="preserve"> ถึงเดือนกันยายน  2561)</w:t>
      </w:r>
    </w:p>
    <w:p w:rsidR="00241C49" w:rsidRPr="007F0851" w:rsidRDefault="00241C49" w:rsidP="00241C49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tbl>
      <w:tblPr>
        <w:tblW w:w="10347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6"/>
        <w:gridCol w:w="2199"/>
        <w:gridCol w:w="2268"/>
        <w:gridCol w:w="1984"/>
      </w:tblGrid>
      <w:tr w:rsidR="00241C49" w:rsidRPr="000549BD" w:rsidTr="0054237E">
        <w:trPr>
          <w:trHeight w:val="199"/>
        </w:trPr>
        <w:tc>
          <w:tcPr>
            <w:tcW w:w="3896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241C49" w:rsidRPr="000549BD" w:rsidRDefault="00241C49" w:rsidP="0054237E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4"/>
                <w:szCs w:val="34"/>
              </w:rPr>
            </w:pPr>
            <w:r w:rsidRPr="000549BD">
              <w:rPr>
                <w:rFonts w:ascii="TH NiramitIT๙" w:hAnsi="TH NiramitIT๙" w:cs="TH NiramitIT๙"/>
                <w:b/>
                <w:bCs/>
                <w:sz w:val="34"/>
                <w:szCs w:val="34"/>
                <w:cs/>
              </w:rPr>
              <w:t>ยุทธศาสตร์การพัฒนา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</w:tcPr>
          <w:p w:rsidR="00241C49" w:rsidRPr="000549BD" w:rsidRDefault="00241C49" w:rsidP="0054237E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4"/>
                <w:szCs w:val="34"/>
                <w:cs/>
              </w:rPr>
            </w:pPr>
            <w:r w:rsidRPr="000549BD">
              <w:rPr>
                <w:rFonts w:ascii="TH NiramitIT๙" w:hAnsi="TH NiramitIT๙" w:cs="TH NiramitIT๙" w:hint="cs"/>
                <w:b/>
                <w:bCs/>
                <w:sz w:val="34"/>
                <w:szCs w:val="34"/>
                <w:cs/>
              </w:rPr>
              <w:t>งบประมาณ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</w:tcPr>
          <w:p w:rsidR="00241C49" w:rsidRPr="000549BD" w:rsidRDefault="00241C49" w:rsidP="0054237E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4"/>
                <w:szCs w:val="34"/>
              </w:rPr>
            </w:pPr>
            <w:r w:rsidRPr="000549BD">
              <w:rPr>
                <w:rFonts w:ascii="TH NiramitIT๙" w:hAnsi="TH NiramitIT๙" w:cs="TH NiramitIT๙" w:hint="cs"/>
                <w:b/>
                <w:bCs/>
                <w:spacing w:val="-12"/>
                <w:sz w:val="34"/>
                <w:szCs w:val="34"/>
                <w:cs/>
              </w:rPr>
              <w:t>เงินที่เบิกจ่าย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</w:tcPr>
          <w:p w:rsidR="00241C49" w:rsidRPr="000549BD" w:rsidRDefault="00241C49" w:rsidP="0054237E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4"/>
                <w:szCs w:val="34"/>
                <w:cs/>
              </w:rPr>
            </w:pPr>
            <w:r w:rsidRPr="000549BD">
              <w:rPr>
                <w:rFonts w:ascii="TH NiramitIT๙" w:hAnsi="TH NiramitIT๙" w:cs="TH NiramitIT๙" w:hint="cs"/>
                <w:b/>
                <w:bCs/>
                <w:sz w:val="34"/>
                <w:szCs w:val="34"/>
                <w:cs/>
              </w:rPr>
              <w:t>คงเหลือ</w:t>
            </w:r>
          </w:p>
        </w:tc>
      </w:tr>
      <w:tr w:rsidR="00241C49" w:rsidRPr="00C23CD3" w:rsidTr="0054237E">
        <w:tc>
          <w:tcPr>
            <w:tcW w:w="3896" w:type="dxa"/>
            <w:tcBorders>
              <w:bottom w:val="nil"/>
            </w:tcBorders>
            <w:vAlign w:val="center"/>
          </w:tcPr>
          <w:p w:rsidR="00241C49" w:rsidRPr="00EC047A" w:rsidRDefault="00241C49" w:rsidP="0054237E">
            <w:pPr>
              <w:rPr>
                <w:rFonts w:ascii="TH NiramitIT๙" w:hAnsi="TH NiramitIT๙" w:cs="TH NiramitIT๙"/>
                <w:spacing w:val="-6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๑. </w:t>
            </w:r>
            <w:r w:rsidRPr="00EC047A">
              <w:rPr>
                <w:rFonts w:ascii="TH NiramitIT๙" w:hAnsi="TH NiramitIT๙" w:cs="TH NiramitIT๙"/>
                <w:spacing w:val="-6"/>
                <w:sz w:val="26"/>
                <w:szCs w:val="26"/>
                <w:cs/>
              </w:rPr>
              <w:t>ยุทธศาสตร์การพัฒนาด้านการเมืองและการ</w:t>
            </w:r>
          </w:p>
          <w:p w:rsidR="00241C49" w:rsidRPr="00EC047A" w:rsidRDefault="00241C49" w:rsidP="0054237E">
            <w:pPr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 w:rsidRPr="00EC047A">
              <w:rPr>
                <w:rFonts w:ascii="TH NiramitIT๙" w:hAnsi="TH NiramitIT๙" w:cs="TH NiramitIT๙"/>
                <w:spacing w:val="-6"/>
                <w:sz w:val="26"/>
                <w:szCs w:val="26"/>
                <w:cs/>
              </w:rPr>
              <w:t>บริหารจัดการบริการเพื่อประโยชน์ของประชาชน</w:t>
            </w:r>
          </w:p>
        </w:tc>
        <w:tc>
          <w:tcPr>
            <w:tcW w:w="2199" w:type="dxa"/>
            <w:tcBorders>
              <w:bottom w:val="nil"/>
            </w:tcBorders>
          </w:tcPr>
          <w:p w:rsidR="00241C49" w:rsidRPr="00FE3E54" w:rsidRDefault="00241C49" w:rsidP="0054237E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785,000.00</w:t>
            </w:r>
          </w:p>
        </w:tc>
        <w:tc>
          <w:tcPr>
            <w:tcW w:w="2268" w:type="dxa"/>
            <w:tcBorders>
              <w:bottom w:val="nil"/>
            </w:tcBorders>
          </w:tcPr>
          <w:p w:rsidR="00241C49" w:rsidRPr="00FE3E54" w:rsidRDefault="00241C49" w:rsidP="0054237E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50,950.00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241C49" w:rsidRPr="00FE3E54" w:rsidRDefault="00241C49" w:rsidP="0054237E">
            <w:pPr>
              <w:spacing w:after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734,050.00</w:t>
            </w:r>
          </w:p>
        </w:tc>
      </w:tr>
      <w:tr w:rsidR="00973294" w:rsidRPr="00973294" w:rsidTr="0054237E">
        <w:tc>
          <w:tcPr>
            <w:tcW w:w="3896" w:type="dxa"/>
            <w:vAlign w:val="center"/>
          </w:tcPr>
          <w:p w:rsidR="00241C49" w:rsidRPr="00EC047A" w:rsidRDefault="00241C49" w:rsidP="0054237E">
            <w:pPr>
              <w:rPr>
                <w:rFonts w:ascii="TH NiramitIT๙" w:hAnsi="TH NiramitIT๙" w:cs="TH NiramitIT๙"/>
                <w:spacing w:val="-8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pacing w:val="-8"/>
                <w:sz w:val="26"/>
                <w:szCs w:val="26"/>
                <w:cs/>
              </w:rPr>
              <w:t>๒. ยุทธศาสตร์การพัฒนาด้านการยกระดับคุณ</w:t>
            </w:r>
          </w:p>
          <w:p w:rsidR="00241C49" w:rsidRPr="00EC047A" w:rsidRDefault="00241C49" w:rsidP="0054237E">
            <w:pPr>
              <w:rPr>
                <w:rFonts w:ascii="TH NiramitIT๙" w:hAnsi="TH NiramitIT๙" w:cs="TH NiramitIT๙"/>
                <w:spacing w:val="-8"/>
                <w:sz w:val="26"/>
                <w:szCs w:val="26"/>
                <w:cs/>
              </w:rPr>
            </w:pPr>
            <w:r w:rsidRPr="00EC047A">
              <w:rPr>
                <w:rFonts w:ascii="TH NiramitIT๙" w:hAnsi="TH NiramitIT๙" w:cs="TH NiramitIT๙"/>
                <w:spacing w:val="-8"/>
                <w:sz w:val="26"/>
                <w:szCs w:val="26"/>
                <w:cs/>
              </w:rPr>
              <w:t>ภาพชีวิตและความปลอดภัยในชีวิตและทรัพย์สิน</w:t>
            </w:r>
          </w:p>
        </w:tc>
        <w:tc>
          <w:tcPr>
            <w:tcW w:w="2199" w:type="dxa"/>
          </w:tcPr>
          <w:p w:rsidR="00241C49" w:rsidRPr="00FE3E54" w:rsidRDefault="00573F21" w:rsidP="00973294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8E1766">
              <w:rPr>
                <w:rFonts w:ascii="TH NiramitIT๙" w:hAnsi="TH NiramitIT๙" w:cs="TH NiramitIT๙"/>
                <w:sz w:val="30"/>
                <w:szCs w:val="30"/>
              </w:rPr>
              <w:t>3,</w:t>
            </w:r>
            <w:r w:rsidR="00973294" w:rsidRPr="008E1766">
              <w:rPr>
                <w:rFonts w:ascii="TH NiramitIT๙" w:hAnsi="TH NiramitIT๙" w:cs="TH NiramitIT๙"/>
                <w:sz w:val="30"/>
                <w:szCs w:val="30"/>
              </w:rPr>
              <w:t>416</w:t>
            </w:r>
            <w:r w:rsidR="00973294" w:rsidRPr="008E1766">
              <w:rPr>
                <w:rFonts w:ascii="TH NiramitIT๙" w:hAnsi="TH NiramitIT๙" w:cs="TH NiramitIT๙" w:hint="cs"/>
                <w:sz w:val="30"/>
                <w:szCs w:val="30"/>
                <w:cs/>
              </w:rPr>
              <w:t>,</w:t>
            </w:r>
            <w:r w:rsidRPr="008E1766">
              <w:rPr>
                <w:rFonts w:ascii="TH NiramitIT๙" w:hAnsi="TH NiramitIT๙" w:cs="TH NiramitIT๙"/>
                <w:sz w:val="30"/>
                <w:szCs w:val="30"/>
              </w:rPr>
              <w:t>100.00</w:t>
            </w:r>
          </w:p>
        </w:tc>
        <w:tc>
          <w:tcPr>
            <w:tcW w:w="2268" w:type="dxa"/>
          </w:tcPr>
          <w:p w:rsidR="00241C49" w:rsidRPr="00FE3E54" w:rsidRDefault="00573F21" w:rsidP="0054237E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573F21">
              <w:rPr>
                <w:rFonts w:ascii="TH NiramitIT๙" w:hAnsi="TH NiramitIT๙" w:cs="TH NiramitIT๙"/>
                <w:sz w:val="30"/>
                <w:szCs w:val="30"/>
              </w:rPr>
              <w:t>2,807,445.00</w:t>
            </w:r>
          </w:p>
        </w:tc>
        <w:tc>
          <w:tcPr>
            <w:tcW w:w="1984" w:type="dxa"/>
            <w:vAlign w:val="bottom"/>
          </w:tcPr>
          <w:p w:rsidR="00241C49" w:rsidRPr="00973294" w:rsidRDefault="00973294" w:rsidP="0054237E">
            <w:pPr>
              <w:spacing w:after="120"/>
              <w:jc w:val="center"/>
              <w:rPr>
                <w:rFonts w:ascii="TH NiramitIT๙" w:hAnsi="TH NiramitIT๙" w:cs="TH NiramitIT๙"/>
                <w:color w:val="FF0000"/>
                <w:sz w:val="30"/>
                <w:szCs w:val="30"/>
              </w:rPr>
            </w:pPr>
            <w:r w:rsidRPr="008E1766">
              <w:rPr>
                <w:rFonts w:ascii="TH NiramitIT๙" w:hAnsi="TH NiramitIT๙" w:cs="TH NiramitIT๙" w:hint="cs"/>
                <w:sz w:val="30"/>
                <w:szCs w:val="30"/>
                <w:cs/>
              </w:rPr>
              <w:t>60</w:t>
            </w:r>
            <w:r w:rsidR="00573F21" w:rsidRPr="008E1766">
              <w:rPr>
                <w:rFonts w:ascii="TH NiramitIT๙" w:hAnsi="TH NiramitIT๙" w:cs="TH NiramitIT๙"/>
                <w:sz w:val="30"/>
                <w:szCs w:val="30"/>
              </w:rPr>
              <w:t>8,655.00</w:t>
            </w:r>
          </w:p>
        </w:tc>
      </w:tr>
      <w:tr w:rsidR="00973294" w:rsidRPr="00973294" w:rsidTr="0054237E">
        <w:tc>
          <w:tcPr>
            <w:tcW w:w="3896" w:type="dxa"/>
            <w:vAlign w:val="center"/>
          </w:tcPr>
          <w:p w:rsidR="00241C49" w:rsidRPr="00EC047A" w:rsidRDefault="00241C49" w:rsidP="0054237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๓. ยุทธศาสตร์การพัฒนาส่งเสริมด้านการศึกษา</w:t>
            </w:r>
          </w:p>
          <w:p w:rsidR="00241C49" w:rsidRPr="00EC047A" w:rsidRDefault="00241C49" w:rsidP="0054237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การอนุรักษ์ศิลปวัฒนธรรมประเพณี และส่งเสริม</w:t>
            </w:r>
          </w:p>
          <w:p w:rsidR="00241C49" w:rsidRPr="00EC047A" w:rsidRDefault="00241C49" w:rsidP="0054237E">
            <w:pPr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การกีฬาสู่ความเป็นเลิศ</w:t>
            </w:r>
          </w:p>
        </w:tc>
        <w:tc>
          <w:tcPr>
            <w:tcW w:w="2199" w:type="dxa"/>
          </w:tcPr>
          <w:p w:rsidR="00241C49" w:rsidRPr="00FE3E54" w:rsidRDefault="00573F21" w:rsidP="00973294">
            <w:pPr>
              <w:spacing w:before="36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8E1766">
              <w:rPr>
                <w:rFonts w:ascii="TH NiramitIT๙" w:hAnsi="TH NiramitIT๙" w:cs="TH NiramitIT๙"/>
                <w:sz w:val="30"/>
                <w:szCs w:val="30"/>
              </w:rPr>
              <w:t>2,3</w:t>
            </w:r>
            <w:r w:rsidR="00973294" w:rsidRPr="008E1766">
              <w:rPr>
                <w:rFonts w:ascii="TH NiramitIT๙" w:hAnsi="TH NiramitIT๙" w:cs="TH NiramitIT๙" w:hint="cs"/>
                <w:sz w:val="30"/>
                <w:szCs w:val="30"/>
                <w:cs/>
              </w:rPr>
              <w:t>1</w:t>
            </w:r>
            <w:r w:rsidRPr="008E1766">
              <w:rPr>
                <w:rFonts w:ascii="TH NiramitIT๙" w:hAnsi="TH NiramitIT๙" w:cs="TH NiramitIT๙"/>
                <w:sz w:val="30"/>
                <w:szCs w:val="30"/>
              </w:rPr>
              <w:t>8,500.00</w:t>
            </w:r>
          </w:p>
        </w:tc>
        <w:tc>
          <w:tcPr>
            <w:tcW w:w="2268" w:type="dxa"/>
          </w:tcPr>
          <w:p w:rsidR="00241C49" w:rsidRPr="00FE3E54" w:rsidRDefault="00573F21" w:rsidP="0054237E">
            <w:pPr>
              <w:spacing w:before="36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573F21">
              <w:rPr>
                <w:rFonts w:ascii="TH NiramitIT๙" w:hAnsi="TH NiramitIT๙" w:cs="TH NiramitIT๙"/>
                <w:sz w:val="30"/>
                <w:szCs w:val="30"/>
              </w:rPr>
              <w:t>1,859,140.58</w:t>
            </w:r>
          </w:p>
        </w:tc>
        <w:tc>
          <w:tcPr>
            <w:tcW w:w="1984" w:type="dxa"/>
            <w:vAlign w:val="bottom"/>
          </w:tcPr>
          <w:p w:rsidR="00241C49" w:rsidRPr="00973294" w:rsidRDefault="00573F21" w:rsidP="00973294">
            <w:pPr>
              <w:spacing w:after="240"/>
              <w:jc w:val="center"/>
              <w:rPr>
                <w:rFonts w:ascii="TH NiramitIT๙" w:hAnsi="TH NiramitIT๙" w:cs="TH NiramitIT๙"/>
                <w:color w:val="FF0000"/>
                <w:sz w:val="30"/>
                <w:szCs w:val="30"/>
              </w:rPr>
            </w:pPr>
            <w:r w:rsidRPr="008E1766">
              <w:rPr>
                <w:rFonts w:ascii="TH NiramitIT๙" w:hAnsi="TH NiramitIT๙" w:cs="TH NiramitIT๙"/>
                <w:sz w:val="30"/>
                <w:szCs w:val="30"/>
              </w:rPr>
              <w:t>4</w:t>
            </w:r>
            <w:r w:rsidR="00973294" w:rsidRPr="008E1766">
              <w:rPr>
                <w:rFonts w:ascii="TH NiramitIT๙" w:hAnsi="TH NiramitIT๙" w:cs="TH NiramitIT๙" w:hint="cs"/>
                <w:sz w:val="30"/>
                <w:szCs w:val="30"/>
                <w:cs/>
              </w:rPr>
              <w:t>5</w:t>
            </w:r>
            <w:r w:rsidRPr="008E1766">
              <w:rPr>
                <w:rFonts w:ascii="TH NiramitIT๙" w:hAnsi="TH NiramitIT๙" w:cs="TH NiramitIT๙"/>
                <w:sz w:val="30"/>
                <w:szCs w:val="30"/>
              </w:rPr>
              <w:t>9,359.42</w:t>
            </w:r>
          </w:p>
        </w:tc>
      </w:tr>
      <w:tr w:rsidR="00241C49" w:rsidRPr="00C23CD3" w:rsidTr="0054237E">
        <w:tc>
          <w:tcPr>
            <w:tcW w:w="3896" w:type="dxa"/>
            <w:vAlign w:val="center"/>
          </w:tcPr>
          <w:p w:rsidR="00241C49" w:rsidRPr="00EC047A" w:rsidRDefault="00241C49" w:rsidP="0054237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๔. ยุทธศาสตร์การพัฒนาด้านสาธารณสุขและ</w:t>
            </w:r>
          </w:p>
          <w:p w:rsidR="00241C49" w:rsidRPr="00EC047A" w:rsidRDefault="00241C49" w:rsidP="0054237E">
            <w:pPr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ส่งเสริมคุณภาพชีวิต</w:t>
            </w:r>
          </w:p>
        </w:tc>
        <w:tc>
          <w:tcPr>
            <w:tcW w:w="2199" w:type="dxa"/>
          </w:tcPr>
          <w:p w:rsidR="00241C49" w:rsidRPr="00FE3E54" w:rsidRDefault="00241C49" w:rsidP="0054237E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283,000.00</w:t>
            </w:r>
          </w:p>
        </w:tc>
        <w:tc>
          <w:tcPr>
            <w:tcW w:w="2268" w:type="dxa"/>
          </w:tcPr>
          <w:p w:rsidR="00241C49" w:rsidRPr="00FE3E54" w:rsidRDefault="00241C49" w:rsidP="0054237E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204,466.00</w:t>
            </w:r>
          </w:p>
        </w:tc>
        <w:tc>
          <w:tcPr>
            <w:tcW w:w="1984" w:type="dxa"/>
            <w:vAlign w:val="bottom"/>
          </w:tcPr>
          <w:p w:rsidR="00241C49" w:rsidRPr="00FE3E54" w:rsidRDefault="00241C49" w:rsidP="0054237E">
            <w:pPr>
              <w:spacing w:after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78,534.00</w:t>
            </w:r>
          </w:p>
        </w:tc>
      </w:tr>
      <w:tr w:rsidR="00241C49" w:rsidRPr="00C23CD3" w:rsidTr="0054237E">
        <w:tc>
          <w:tcPr>
            <w:tcW w:w="3896" w:type="dxa"/>
            <w:vAlign w:val="center"/>
          </w:tcPr>
          <w:p w:rsidR="00241C49" w:rsidRPr="00EC047A" w:rsidRDefault="00241C49" w:rsidP="0054237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๕. ยุทธศาสตร์การพัฒนาคุณภาพผลผลิตทาง</w:t>
            </w:r>
          </w:p>
          <w:p w:rsidR="00241C49" w:rsidRPr="00EC047A" w:rsidRDefault="00241C49" w:rsidP="0054237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การเกษตร อุตสาหกรรม พาณิชยกรรม </w:t>
            </w:r>
          </w:p>
          <w:p w:rsidR="00241C49" w:rsidRPr="00EC047A" w:rsidRDefault="00241C49" w:rsidP="0054237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การแปรรูปและผลิตภัณฑ์</w:t>
            </w:r>
          </w:p>
        </w:tc>
        <w:tc>
          <w:tcPr>
            <w:tcW w:w="2199" w:type="dxa"/>
          </w:tcPr>
          <w:p w:rsidR="00241C49" w:rsidRPr="00FE3E54" w:rsidRDefault="00241C49" w:rsidP="0054237E">
            <w:pPr>
              <w:spacing w:before="36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40,000.00</w:t>
            </w:r>
          </w:p>
        </w:tc>
        <w:tc>
          <w:tcPr>
            <w:tcW w:w="2268" w:type="dxa"/>
          </w:tcPr>
          <w:p w:rsidR="00241C49" w:rsidRPr="00FE3E54" w:rsidRDefault="00241C49" w:rsidP="0054237E">
            <w:pPr>
              <w:spacing w:before="36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-</w:t>
            </w:r>
          </w:p>
        </w:tc>
        <w:tc>
          <w:tcPr>
            <w:tcW w:w="1984" w:type="dxa"/>
            <w:vAlign w:val="bottom"/>
          </w:tcPr>
          <w:p w:rsidR="00241C49" w:rsidRPr="00FE3E54" w:rsidRDefault="00241C49" w:rsidP="0054237E">
            <w:pPr>
              <w:spacing w:after="24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40,000.00</w:t>
            </w:r>
          </w:p>
        </w:tc>
      </w:tr>
      <w:tr w:rsidR="00241C49" w:rsidRPr="00C23CD3" w:rsidTr="0054237E">
        <w:tc>
          <w:tcPr>
            <w:tcW w:w="3896" w:type="dxa"/>
            <w:vAlign w:val="center"/>
          </w:tcPr>
          <w:p w:rsidR="00241C49" w:rsidRPr="00EC047A" w:rsidRDefault="00241C49" w:rsidP="0054237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๖. ยุทธศาสตร์การพัฒนาด้านโครงสร้างพื้นฐาน</w:t>
            </w:r>
          </w:p>
        </w:tc>
        <w:tc>
          <w:tcPr>
            <w:tcW w:w="2199" w:type="dxa"/>
          </w:tcPr>
          <w:p w:rsidR="00241C49" w:rsidRPr="00FE3E54" w:rsidRDefault="00241C49" w:rsidP="00973294">
            <w:pPr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8E1766">
              <w:rPr>
                <w:rFonts w:ascii="TH NiramitIT๙" w:hAnsi="TH NiramitIT๙" w:cs="TH NiramitIT๙"/>
                <w:sz w:val="30"/>
                <w:szCs w:val="30"/>
              </w:rPr>
              <w:t>6,</w:t>
            </w:r>
            <w:r w:rsidR="00973294" w:rsidRPr="008E1766">
              <w:rPr>
                <w:rFonts w:ascii="TH NiramitIT๙" w:hAnsi="TH NiramitIT๙" w:cs="TH NiramitIT๙" w:hint="cs"/>
                <w:sz w:val="30"/>
                <w:szCs w:val="30"/>
                <w:cs/>
              </w:rPr>
              <w:t>890</w:t>
            </w:r>
            <w:r w:rsidRPr="008E1766">
              <w:rPr>
                <w:rFonts w:ascii="TH NiramitIT๙" w:hAnsi="TH NiramitIT๙" w:cs="TH NiramitIT๙"/>
                <w:sz w:val="30"/>
                <w:szCs w:val="30"/>
              </w:rPr>
              <w:t>,640.00</w:t>
            </w:r>
          </w:p>
        </w:tc>
        <w:tc>
          <w:tcPr>
            <w:tcW w:w="2268" w:type="dxa"/>
          </w:tcPr>
          <w:p w:rsidR="00241C49" w:rsidRPr="00FE3E54" w:rsidRDefault="00241C49" w:rsidP="0054237E">
            <w:pPr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6,580,528.00</w:t>
            </w:r>
          </w:p>
        </w:tc>
        <w:tc>
          <w:tcPr>
            <w:tcW w:w="1984" w:type="dxa"/>
            <w:vAlign w:val="bottom"/>
          </w:tcPr>
          <w:p w:rsidR="00241C49" w:rsidRPr="00FE3E54" w:rsidRDefault="00973294" w:rsidP="0054237E">
            <w:pPr>
              <w:spacing w:after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8E1766">
              <w:rPr>
                <w:rFonts w:ascii="TH NiramitIT๙" w:hAnsi="TH NiramitIT๙" w:cs="TH NiramitIT๙" w:hint="cs"/>
                <w:sz w:val="30"/>
                <w:szCs w:val="30"/>
                <w:cs/>
              </w:rPr>
              <w:t>310</w:t>
            </w:r>
            <w:r w:rsidR="00241C49" w:rsidRPr="008E1766">
              <w:rPr>
                <w:rFonts w:ascii="TH NiramitIT๙" w:hAnsi="TH NiramitIT๙" w:cs="TH NiramitIT๙"/>
                <w:sz w:val="30"/>
                <w:szCs w:val="30"/>
              </w:rPr>
              <w:t>,112.00</w:t>
            </w:r>
          </w:p>
        </w:tc>
      </w:tr>
      <w:tr w:rsidR="00241C49" w:rsidRPr="00C23CD3" w:rsidTr="0054237E">
        <w:tc>
          <w:tcPr>
            <w:tcW w:w="3896" w:type="dxa"/>
            <w:vAlign w:val="center"/>
          </w:tcPr>
          <w:p w:rsidR="00241C49" w:rsidRPr="00EC047A" w:rsidRDefault="00241C49" w:rsidP="0054237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๗.</w:t>
            </w:r>
            <w:r>
              <w:rPr>
                <w:rFonts w:ascii="TH NiramitIT๙" w:hAnsi="TH NiramitIT๙" w:cs="TH NiramitIT๙"/>
                <w:sz w:val="26"/>
                <w:szCs w:val="26"/>
              </w:rPr>
              <w:t xml:space="preserve"> </w:t>
            </w: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ยุทธศาสตร์การพัฒนาด้านการอนุรักษ์</w:t>
            </w:r>
          </w:p>
          <w:p w:rsidR="00241C49" w:rsidRPr="00EC047A" w:rsidRDefault="00241C49" w:rsidP="0054237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ฟื้นฟู</w:t>
            </w:r>
            <w:r w:rsidRPr="00EC047A">
              <w:rPr>
                <w:rFonts w:ascii="TH NiramitIT๙" w:hAnsi="TH NiramitIT๙" w:cs="TH NiramitIT๙" w:hint="cs"/>
                <w:sz w:val="26"/>
                <w:szCs w:val="26"/>
                <w:cs/>
              </w:rPr>
              <w:t>ท</w:t>
            </w: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รัพยากรธรรมชาติและสิ่งแวดล้อม </w:t>
            </w:r>
          </w:p>
          <w:p w:rsidR="00241C49" w:rsidRPr="00EC047A" w:rsidRDefault="00241C49" w:rsidP="0054237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และส่งเสริมการท่องเที่ยว</w:t>
            </w:r>
          </w:p>
        </w:tc>
        <w:tc>
          <w:tcPr>
            <w:tcW w:w="2199" w:type="dxa"/>
          </w:tcPr>
          <w:p w:rsidR="00241C49" w:rsidRPr="00FE3E54" w:rsidRDefault="00241C49" w:rsidP="0054237E">
            <w:pPr>
              <w:spacing w:before="24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60,000.00</w:t>
            </w:r>
          </w:p>
        </w:tc>
        <w:tc>
          <w:tcPr>
            <w:tcW w:w="2268" w:type="dxa"/>
          </w:tcPr>
          <w:p w:rsidR="00241C49" w:rsidRPr="00FE3E54" w:rsidRDefault="00241C49" w:rsidP="0054237E">
            <w:pPr>
              <w:spacing w:before="24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8,909.00</w:t>
            </w:r>
          </w:p>
        </w:tc>
        <w:tc>
          <w:tcPr>
            <w:tcW w:w="1984" w:type="dxa"/>
            <w:vAlign w:val="bottom"/>
          </w:tcPr>
          <w:p w:rsidR="00241C49" w:rsidRPr="00FE3E54" w:rsidRDefault="00241C49" w:rsidP="0054237E">
            <w:pPr>
              <w:spacing w:after="36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51,091.00</w:t>
            </w:r>
          </w:p>
        </w:tc>
      </w:tr>
      <w:tr w:rsidR="00241C49" w:rsidRPr="000549BD" w:rsidTr="0054237E">
        <w:tc>
          <w:tcPr>
            <w:tcW w:w="3896" w:type="dxa"/>
          </w:tcPr>
          <w:p w:rsidR="00241C49" w:rsidRPr="000549BD" w:rsidRDefault="00241C49" w:rsidP="0054237E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 w:rsidRPr="000549BD">
              <w:rPr>
                <w:rFonts w:ascii="TH NiramitIT๙" w:hAnsi="TH NiramitIT๙" w:cs="TH NiramitIT๙"/>
                <w:b/>
                <w:bCs/>
                <w:cs/>
              </w:rPr>
              <w:t>รวม</w:t>
            </w:r>
          </w:p>
        </w:tc>
        <w:tc>
          <w:tcPr>
            <w:tcW w:w="2199" w:type="dxa"/>
          </w:tcPr>
          <w:p w:rsidR="00241C49" w:rsidRPr="00FE3E54" w:rsidRDefault="00573F21" w:rsidP="002B1AE0">
            <w:pPr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573F21">
              <w:rPr>
                <w:rFonts w:ascii="TH NiramitIT๙" w:hAnsi="TH NiramitIT๙" w:cs="TH NiramitIT๙"/>
                <w:sz w:val="30"/>
                <w:szCs w:val="30"/>
              </w:rPr>
              <w:t>1</w:t>
            </w:r>
            <w:r w:rsidR="002F6A9F">
              <w:rPr>
                <w:rFonts w:ascii="TH NiramitIT๙" w:hAnsi="TH NiramitIT๙" w:cs="TH NiramitIT๙" w:hint="cs"/>
                <w:sz w:val="30"/>
                <w:szCs w:val="30"/>
                <w:cs/>
              </w:rPr>
              <w:t>3</w:t>
            </w:r>
            <w:r w:rsidRPr="00573F21">
              <w:rPr>
                <w:rFonts w:ascii="TH NiramitIT๙" w:hAnsi="TH NiramitIT๙" w:cs="TH NiramitIT๙"/>
                <w:sz w:val="30"/>
                <w:szCs w:val="30"/>
              </w:rPr>
              <w:t>,</w:t>
            </w:r>
            <w:r w:rsidR="002B1AE0">
              <w:rPr>
                <w:rFonts w:ascii="TH NiramitIT๙" w:hAnsi="TH NiramitIT๙" w:cs="TH NiramitIT๙" w:hint="cs"/>
                <w:sz w:val="30"/>
                <w:szCs w:val="30"/>
                <w:cs/>
              </w:rPr>
              <w:t>793</w:t>
            </w:r>
            <w:r w:rsidRPr="00573F21">
              <w:rPr>
                <w:rFonts w:ascii="TH NiramitIT๙" w:hAnsi="TH NiramitIT๙" w:cs="TH NiramitIT๙"/>
                <w:sz w:val="30"/>
                <w:szCs w:val="30"/>
              </w:rPr>
              <w:t>,240.00</w:t>
            </w:r>
          </w:p>
        </w:tc>
        <w:tc>
          <w:tcPr>
            <w:tcW w:w="2268" w:type="dxa"/>
          </w:tcPr>
          <w:p w:rsidR="00241C49" w:rsidRPr="00FE3E54" w:rsidRDefault="00573F21" w:rsidP="0054237E">
            <w:pPr>
              <w:spacing w:before="6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573F21">
              <w:rPr>
                <w:rFonts w:ascii="TH NiramitIT๙" w:hAnsi="TH NiramitIT๙" w:cs="TH NiramitIT๙"/>
                <w:sz w:val="30"/>
                <w:szCs w:val="30"/>
              </w:rPr>
              <w:t>11,511,438.58</w:t>
            </w:r>
          </w:p>
        </w:tc>
        <w:tc>
          <w:tcPr>
            <w:tcW w:w="1984" w:type="dxa"/>
            <w:vAlign w:val="center"/>
          </w:tcPr>
          <w:p w:rsidR="00241C49" w:rsidRPr="00FE3E54" w:rsidRDefault="00573F21" w:rsidP="002B1AE0">
            <w:pPr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573F21">
              <w:rPr>
                <w:rFonts w:ascii="TH NiramitIT๙" w:hAnsi="TH NiramitIT๙" w:cs="TH NiramitIT๙"/>
                <w:sz w:val="30"/>
                <w:szCs w:val="30"/>
                <w:cs/>
              </w:rPr>
              <w:t>2</w:t>
            </w:r>
            <w:r w:rsidRPr="00573F21">
              <w:rPr>
                <w:rFonts w:ascii="TH NiramitIT๙" w:hAnsi="TH NiramitIT๙" w:cs="TH NiramitIT๙"/>
                <w:sz w:val="30"/>
                <w:szCs w:val="30"/>
              </w:rPr>
              <w:t>,</w:t>
            </w:r>
            <w:r w:rsidR="002B1AE0">
              <w:rPr>
                <w:rFonts w:ascii="TH NiramitIT๙" w:hAnsi="TH NiramitIT๙" w:cs="TH NiramitIT๙" w:hint="cs"/>
                <w:sz w:val="30"/>
                <w:szCs w:val="30"/>
                <w:cs/>
              </w:rPr>
              <w:t>281</w:t>
            </w:r>
            <w:r w:rsidRPr="00573F21">
              <w:rPr>
                <w:rFonts w:ascii="TH NiramitIT๙" w:hAnsi="TH NiramitIT๙" w:cs="TH NiramitIT๙"/>
                <w:sz w:val="30"/>
                <w:szCs w:val="30"/>
              </w:rPr>
              <w:t>,</w:t>
            </w:r>
            <w:r w:rsidRPr="00573F21">
              <w:rPr>
                <w:rFonts w:ascii="TH NiramitIT๙" w:hAnsi="TH NiramitIT๙" w:cs="TH NiramitIT๙"/>
                <w:sz w:val="30"/>
                <w:szCs w:val="30"/>
                <w:cs/>
              </w:rPr>
              <w:t>801.42</w:t>
            </w:r>
          </w:p>
        </w:tc>
      </w:tr>
    </w:tbl>
    <w:p w:rsidR="00241C49" w:rsidRDefault="00241C49" w:rsidP="00241C49">
      <w:pPr>
        <w:tabs>
          <w:tab w:val="left" w:pos="851"/>
        </w:tabs>
        <w:jc w:val="left"/>
        <w:rPr>
          <w:rFonts w:ascii="TH SarabunIT๙" w:hAnsi="TH SarabunIT๙" w:cs="TH SarabunIT๙"/>
        </w:rPr>
      </w:pPr>
    </w:p>
    <w:p w:rsidR="00241C49" w:rsidRDefault="00561A81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  <w:r w:rsidRPr="00F16EE8">
        <w:rPr>
          <w:rFonts w:ascii="TH NiramitIT๙" w:hAnsi="TH NiramitIT๙" w:cs="TH NiramitIT๙" w:hint="cs"/>
          <w:b/>
          <w:bCs/>
          <w:cs/>
        </w:rPr>
        <w:t xml:space="preserve">        </w:t>
      </w:r>
    </w:p>
    <w:p w:rsidR="00241C49" w:rsidRDefault="00241C49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B97C5D" w:rsidRDefault="00B97C5D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962510" w:rsidRDefault="00962510" w:rsidP="00962510">
      <w:pPr>
        <w:widowControl w:val="0"/>
        <w:tabs>
          <w:tab w:val="left" w:pos="3544"/>
        </w:tabs>
        <w:jc w:val="center"/>
        <w:rPr>
          <w:rFonts w:ascii="TH NiramitIT๙" w:hAnsi="TH NiramitIT๙" w:cs="TH NiramitIT๙"/>
          <w:b/>
          <w:bCs/>
        </w:rPr>
      </w:pPr>
      <w:r w:rsidRPr="004A0BDB">
        <w:rPr>
          <w:rFonts w:ascii="TH SarabunIT๙" w:hAnsi="TH SarabunIT๙" w:cs="TH SarabunIT๙" w:hint="cs"/>
          <w:b/>
          <w:bCs/>
          <w:color w:val="000000"/>
          <w:cs/>
        </w:rPr>
        <w:lastRenderedPageBreak/>
        <w:t>ตารางเปรียบเทียบ</w:t>
      </w:r>
    </w:p>
    <w:p w:rsidR="00962510" w:rsidRDefault="00962510" w:rsidP="00962510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  <w:r>
        <w:rPr>
          <w:rFonts w:ascii="TH NiramitIT๙" w:hAnsi="TH NiramitIT๙" w:cs="TH NiramitIT๙" w:hint="cs"/>
          <w:b/>
          <w:bCs/>
          <w:cs/>
        </w:rPr>
        <w:t xml:space="preserve">              </w:t>
      </w:r>
      <w:r w:rsidRPr="007F0851">
        <w:rPr>
          <w:rFonts w:ascii="TH NiramitIT๙" w:hAnsi="TH NiramitIT๙" w:cs="TH NiramitIT๙" w:hint="cs"/>
          <w:b/>
          <w:bCs/>
          <w:cs/>
        </w:rPr>
        <w:t>สรุปยอดเงินตาม</w:t>
      </w:r>
      <w:r w:rsidRPr="007F0851">
        <w:rPr>
          <w:rFonts w:ascii="TH NiramitIT๙" w:hAnsi="TH NiramitIT๙" w:cs="TH NiramitIT๙"/>
          <w:b/>
          <w:bCs/>
          <w:cs/>
        </w:rPr>
        <w:t>ยุทธศาสตร์</w:t>
      </w:r>
      <w:r>
        <w:rPr>
          <w:rFonts w:ascii="TH NiramitIT๙" w:hAnsi="TH NiramitIT๙" w:cs="TH NiramitIT๙" w:hint="cs"/>
          <w:b/>
          <w:bCs/>
          <w:cs/>
        </w:rPr>
        <w:t>ของ</w:t>
      </w:r>
      <w:r w:rsidRPr="007F0851">
        <w:rPr>
          <w:rFonts w:ascii="TH NiramitIT๙" w:hAnsi="TH NiramitIT๙" w:cs="TH NiramitIT๙"/>
          <w:b/>
          <w:bCs/>
          <w:cs/>
        </w:rPr>
        <w:t>โครงการที่ได้ปฏิบัติ</w:t>
      </w:r>
      <w:r w:rsidRPr="007F0851">
        <w:rPr>
          <w:rFonts w:ascii="TH NiramitIT๙" w:hAnsi="TH NiramitIT๙" w:cs="TH NiramitIT๙" w:hint="cs"/>
          <w:b/>
          <w:bCs/>
          <w:cs/>
        </w:rPr>
        <w:t xml:space="preserve"> (ระหว่างเดือน</w:t>
      </w:r>
      <w:r>
        <w:rPr>
          <w:rFonts w:ascii="TH NiramitIT๙" w:hAnsi="TH NiramitIT๙" w:cs="TH NiramitIT๙" w:hint="cs"/>
          <w:b/>
          <w:bCs/>
          <w:cs/>
        </w:rPr>
        <w:t>เมษายน</w:t>
      </w:r>
      <w:r w:rsidRPr="007F0851">
        <w:rPr>
          <w:rFonts w:ascii="TH NiramitIT๙" w:hAnsi="TH NiramitIT๙" w:cs="TH NiramitIT๙" w:hint="cs"/>
          <w:b/>
          <w:bCs/>
          <w:cs/>
        </w:rPr>
        <w:t xml:space="preserve"> 256</w:t>
      </w:r>
      <w:r>
        <w:rPr>
          <w:rFonts w:ascii="TH NiramitIT๙" w:hAnsi="TH NiramitIT๙" w:cs="TH NiramitIT๙" w:hint="cs"/>
          <w:b/>
          <w:bCs/>
          <w:cs/>
        </w:rPr>
        <w:t>1</w:t>
      </w:r>
      <w:r w:rsidRPr="007F0851">
        <w:rPr>
          <w:rFonts w:ascii="TH NiramitIT๙" w:hAnsi="TH NiramitIT๙" w:cs="TH NiramitIT๙" w:hint="cs"/>
          <w:b/>
          <w:bCs/>
          <w:cs/>
        </w:rPr>
        <w:t xml:space="preserve"> ถึงเดือนกันยายน  2561)</w:t>
      </w:r>
    </w:p>
    <w:p w:rsidR="00962510" w:rsidRDefault="00962510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962510" w:rsidRDefault="00962510" w:rsidP="00962510">
      <w:pPr>
        <w:widowControl w:val="0"/>
        <w:tabs>
          <w:tab w:val="left" w:pos="3544"/>
        </w:tabs>
        <w:ind w:left="1560"/>
        <w:rPr>
          <w:rFonts w:ascii="TH NiramitIT๙" w:hAnsi="TH NiramitIT๙" w:cs="TH NiramitIT๙"/>
          <w:b/>
          <w:bCs/>
        </w:rPr>
      </w:pPr>
      <w:r>
        <w:rPr>
          <w:rFonts w:ascii="TH NiramitIT๙" w:hAnsi="TH NiramitIT๙" w:cs="TH NiramitIT๙" w:hint="cs"/>
          <w:b/>
          <w:bCs/>
          <w:noProof/>
        </w:rPr>
        <w:drawing>
          <wp:inline distT="0" distB="0" distL="0" distR="0">
            <wp:extent cx="6329548" cy="3479470"/>
            <wp:effectExtent l="0" t="0" r="14605" b="2603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62510" w:rsidRDefault="00962510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962510" w:rsidRDefault="00962510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962510" w:rsidRDefault="00962510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962510" w:rsidRDefault="00962510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962510" w:rsidRDefault="00962510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962510" w:rsidRDefault="00962510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B97C5D" w:rsidRDefault="00B97C5D" w:rsidP="00B97C5D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  <w:r w:rsidRPr="00F16EE8">
        <w:rPr>
          <w:rFonts w:ascii="TH NiramitIT๙" w:hAnsi="TH NiramitIT๙" w:cs="TH NiramitIT๙" w:hint="cs"/>
          <w:b/>
          <w:bCs/>
          <w:cs/>
        </w:rPr>
        <w:t xml:space="preserve">        </w:t>
      </w:r>
      <w:r>
        <w:rPr>
          <w:rFonts w:ascii="TH NiramitIT๙" w:hAnsi="TH NiramitIT๙" w:cs="TH NiramitIT๙" w:hint="cs"/>
          <w:b/>
          <w:bCs/>
          <w:cs/>
        </w:rPr>
        <w:t xml:space="preserve">                            </w:t>
      </w:r>
      <w:r w:rsidRPr="00F16EE8">
        <w:rPr>
          <w:rFonts w:ascii="TH NiramitIT๙" w:hAnsi="TH NiramitIT๙" w:cs="TH NiramitIT๙" w:hint="cs"/>
          <w:b/>
          <w:bCs/>
          <w:cs/>
        </w:rPr>
        <w:t xml:space="preserve"> </w:t>
      </w:r>
      <w:r w:rsidRPr="007F0851">
        <w:rPr>
          <w:rFonts w:ascii="TH NiramitIT๙" w:hAnsi="TH NiramitIT๙" w:cs="TH NiramitIT๙" w:hint="cs"/>
          <w:b/>
          <w:bCs/>
          <w:cs/>
        </w:rPr>
        <w:t>สรุปยอดเงิน</w:t>
      </w:r>
      <w:r>
        <w:rPr>
          <w:rFonts w:ascii="TH NiramitIT๙" w:hAnsi="TH NiramitIT๙" w:cs="TH NiramitIT๙" w:hint="cs"/>
          <w:b/>
          <w:bCs/>
          <w:cs/>
        </w:rPr>
        <w:t>ครุภัณฑ์</w:t>
      </w:r>
      <w:r w:rsidRPr="007F0851">
        <w:rPr>
          <w:rFonts w:ascii="TH NiramitIT๙" w:hAnsi="TH NiramitIT๙" w:cs="TH NiramitIT๙" w:hint="cs"/>
          <w:b/>
          <w:bCs/>
          <w:cs/>
        </w:rPr>
        <w:t xml:space="preserve"> (ระหว่างเดือน</w:t>
      </w:r>
      <w:r>
        <w:rPr>
          <w:rFonts w:ascii="TH NiramitIT๙" w:hAnsi="TH NiramitIT๙" w:cs="TH NiramitIT๙" w:hint="cs"/>
          <w:b/>
          <w:bCs/>
          <w:cs/>
        </w:rPr>
        <w:t>เมษายน</w:t>
      </w:r>
      <w:r w:rsidRPr="007F0851">
        <w:rPr>
          <w:rFonts w:ascii="TH NiramitIT๙" w:hAnsi="TH NiramitIT๙" w:cs="TH NiramitIT๙" w:hint="cs"/>
          <w:b/>
          <w:bCs/>
          <w:cs/>
        </w:rPr>
        <w:t xml:space="preserve"> 256</w:t>
      </w:r>
      <w:r>
        <w:rPr>
          <w:rFonts w:ascii="TH NiramitIT๙" w:hAnsi="TH NiramitIT๙" w:cs="TH NiramitIT๙" w:hint="cs"/>
          <w:b/>
          <w:bCs/>
          <w:cs/>
        </w:rPr>
        <w:t>1</w:t>
      </w:r>
      <w:r w:rsidRPr="007F0851">
        <w:rPr>
          <w:rFonts w:ascii="TH NiramitIT๙" w:hAnsi="TH NiramitIT๙" w:cs="TH NiramitIT๙" w:hint="cs"/>
          <w:b/>
          <w:bCs/>
          <w:cs/>
        </w:rPr>
        <w:t xml:space="preserve"> ถึงเดือนกันยายน  2561)</w:t>
      </w:r>
    </w:p>
    <w:p w:rsidR="00B97C5D" w:rsidRPr="007F0851" w:rsidRDefault="00B97C5D" w:rsidP="00B97C5D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tbl>
      <w:tblPr>
        <w:tblW w:w="10347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6"/>
        <w:gridCol w:w="2199"/>
        <w:gridCol w:w="2268"/>
        <w:gridCol w:w="1984"/>
      </w:tblGrid>
      <w:tr w:rsidR="00B97C5D" w:rsidRPr="000549BD" w:rsidTr="0054237E">
        <w:trPr>
          <w:trHeight w:val="199"/>
        </w:trPr>
        <w:tc>
          <w:tcPr>
            <w:tcW w:w="3896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B97C5D" w:rsidRPr="000549BD" w:rsidRDefault="00B97C5D" w:rsidP="0054237E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4"/>
                <w:szCs w:val="34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4"/>
                <w:szCs w:val="34"/>
                <w:cs/>
              </w:rPr>
              <w:t>ครุภัณฑ์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</w:tcPr>
          <w:p w:rsidR="00B97C5D" w:rsidRPr="000549BD" w:rsidRDefault="00B97C5D" w:rsidP="0054237E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4"/>
                <w:szCs w:val="34"/>
                <w:cs/>
              </w:rPr>
            </w:pPr>
            <w:r w:rsidRPr="000549BD">
              <w:rPr>
                <w:rFonts w:ascii="TH NiramitIT๙" w:hAnsi="TH NiramitIT๙" w:cs="TH NiramitIT๙" w:hint="cs"/>
                <w:b/>
                <w:bCs/>
                <w:sz w:val="34"/>
                <w:szCs w:val="34"/>
                <w:cs/>
              </w:rPr>
              <w:t>งบประมาณ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</w:tcPr>
          <w:p w:rsidR="00B97C5D" w:rsidRPr="000549BD" w:rsidRDefault="00B97C5D" w:rsidP="0054237E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4"/>
                <w:szCs w:val="34"/>
              </w:rPr>
            </w:pPr>
            <w:r w:rsidRPr="000549BD">
              <w:rPr>
                <w:rFonts w:ascii="TH NiramitIT๙" w:hAnsi="TH NiramitIT๙" w:cs="TH NiramitIT๙" w:hint="cs"/>
                <w:b/>
                <w:bCs/>
                <w:spacing w:val="-12"/>
                <w:sz w:val="34"/>
                <w:szCs w:val="34"/>
                <w:cs/>
              </w:rPr>
              <w:t>เงินที่เบิกจ่าย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</w:tcPr>
          <w:p w:rsidR="00B97C5D" w:rsidRPr="000549BD" w:rsidRDefault="00B97C5D" w:rsidP="0054237E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4"/>
                <w:szCs w:val="34"/>
                <w:cs/>
              </w:rPr>
            </w:pPr>
            <w:r w:rsidRPr="000549BD">
              <w:rPr>
                <w:rFonts w:ascii="TH NiramitIT๙" w:hAnsi="TH NiramitIT๙" w:cs="TH NiramitIT๙" w:hint="cs"/>
                <w:b/>
                <w:bCs/>
                <w:sz w:val="34"/>
                <w:szCs w:val="34"/>
                <w:cs/>
              </w:rPr>
              <w:t>คงเหลือ</w:t>
            </w:r>
          </w:p>
        </w:tc>
      </w:tr>
      <w:tr w:rsidR="00B97C5D" w:rsidRPr="00C23CD3" w:rsidTr="0054237E">
        <w:tc>
          <w:tcPr>
            <w:tcW w:w="3896" w:type="dxa"/>
            <w:tcBorders>
              <w:bottom w:val="nil"/>
            </w:tcBorders>
            <w:vAlign w:val="center"/>
          </w:tcPr>
          <w:p w:rsidR="00B97C5D" w:rsidRPr="00EC047A" w:rsidRDefault="00B97C5D" w:rsidP="0054237E">
            <w:pPr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1. ค่าจัดซื้อคอมพิวเตอร์ จำนวน 1 เครื่อง</w:t>
            </w:r>
          </w:p>
        </w:tc>
        <w:tc>
          <w:tcPr>
            <w:tcW w:w="2199" w:type="dxa"/>
            <w:tcBorders>
              <w:bottom w:val="nil"/>
            </w:tcBorders>
          </w:tcPr>
          <w:p w:rsidR="00B97C5D" w:rsidRPr="00FE3E54" w:rsidRDefault="00B97C5D" w:rsidP="0054237E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22,000</w:t>
            </w:r>
          </w:p>
        </w:tc>
        <w:tc>
          <w:tcPr>
            <w:tcW w:w="2268" w:type="dxa"/>
            <w:tcBorders>
              <w:bottom w:val="nil"/>
            </w:tcBorders>
          </w:tcPr>
          <w:p w:rsidR="00B97C5D" w:rsidRPr="00FE3E54" w:rsidRDefault="00B97C5D" w:rsidP="0054237E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21,800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B97C5D" w:rsidRPr="00FE3E54" w:rsidRDefault="00B97C5D" w:rsidP="0054237E">
            <w:pPr>
              <w:spacing w:after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200</w:t>
            </w:r>
          </w:p>
        </w:tc>
      </w:tr>
      <w:tr w:rsidR="00B97C5D" w:rsidRPr="00C23CD3" w:rsidTr="0054237E">
        <w:tc>
          <w:tcPr>
            <w:tcW w:w="3896" w:type="dxa"/>
            <w:vAlign w:val="center"/>
          </w:tcPr>
          <w:p w:rsidR="00B97C5D" w:rsidRPr="00B97C5D" w:rsidRDefault="00B97C5D" w:rsidP="0054237E">
            <w:pPr>
              <w:rPr>
                <w:rFonts w:ascii="TH NiramitIT๙" w:hAnsi="TH NiramitIT๙" w:cs="TH NiramitIT๙"/>
                <w:spacing w:val="-8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pacing w:val="-8"/>
                <w:sz w:val="26"/>
                <w:szCs w:val="26"/>
                <w:cs/>
              </w:rPr>
              <w:t>2. ค่าจัดซื้อเครื่องพิมพ์แบบฉีดหมึก สำหรับกระดาษ</w:t>
            </w:r>
            <w:r>
              <w:rPr>
                <w:rFonts w:ascii="TH NiramitIT๙" w:hAnsi="TH NiramitIT๙" w:cs="TH NiramitIT๙"/>
                <w:spacing w:val="-8"/>
                <w:sz w:val="26"/>
                <w:szCs w:val="26"/>
              </w:rPr>
              <w:t xml:space="preserve"> A3 </w:t>
            </w:r>
            <w:r>
              <w:rPr>
                <w:rFonts w:ascii="TH NiramitIT๙" w:hAnsi="TH NiramitIT๙" w:cs="TH NiramitIT๙" w:hint="cs"/>
                <w:spacing w:val="-8"/>
                <w:sz w:val="26"/>
                <w:szCs w:val="26"/>
                <w:cs/>
              </w:rPr>
              <w:t xml:space="preserve">จำนวน 1 เครื่อง </w:t>
            </w:r>
          </w:p>
        </w:tc>
        <w:tc>
          <w:tcPr>
            <w:tcW w:w="2199" w:type="dxa"/>
          </w:tcPr>
          <w:p w:rsidR="00B97C5D" w:rsidRPr="00FE3E54" w:rsidRDefault="00B97C5D" w:rsidP="0054237E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7,900</w:t>
            </w:r>
          </w:p>
        </w:tc>
        <w:tc>
          <w:tcPr>
            <w:tcW w:w="2268" w:type="dxa"/>
          </w:tcPr>
          <w:p w:rsidR="00B97C5D" w:rsidRPr="00FE3E54" w:rsidRDefault="00B97C5D" w:rsidP="0054237E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7,700</w:t>
            </w:r>
          </w:p>
        </w:tc>
        <w:tc>
          <w:tcPr>
            <w:tcW w:w="1984" w:type="dxa"/>
            <w:vAlign w:val="bottom"/>
          </w:tcPr>
          <w:p w:rsidR="00B97C5D" w:rsidRPr="00FE3E54" w:rsidRDefault="00B97C5D" w:rsidP="0054237E">
            <w:pPr>
              <w:spacing w:after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200</w:t>
            </w:r>
          </w:p>
        </w:tc>
      </w:tr>
      <w:tr w:rsidR="00B97C5D" w:rsidRPr="00C23CD3" w:rsidTr="0054237E">
        <w:tc>
          <w:tcPr>
            <w:tcW w:w="3896" w:type="dxa"/>
            <w:vAlign w:val="center"/>
          </w:tcPr>
          <w:p w:rsidR="00B97C5D" w:rsidRPr="00EC047A" w:rsidRDefault="00B97C5D" w:rsidP="0054237E">
            <w:pPr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3. ค่าจัดซื้อเครื่องสำรองไฟ จำนวน 1 เครื่อง</w:t>
            </w:r>
          </w:p>
        </w:tc>
        <w:tc>
          <w:tcPr>
            <w:tcW w:w="2199" w:type="dxa"/>
          </w:tcPr>
          <w:p w:rsidR="00B97C5D" w:rsidRPr="00FE3E54" w:rsidRDefault="00B97C5D" w:rsidP="0054237E">
            <w:pPr>
              <w:spacing w:before="36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2,800</w:t>
            </w:r>
          </w:p>
        </w:tc>
        <w:tc>
          <w:tcPr>
            <w:tcW w:w="2268" w:type="dxa"/>
          </w:tcPr>
          <w:p w:rsidR="00B97C5D" w:rsidRPr="00FE3E54" w:rsidRDefault="00B97C5D" w:rsidP="0054237E">
            <w:pPr>
              <w:spacing w:before="36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2,600</w:t>
            </w:r>
          </w:p>
        </w:tc>
        <w:tc>
          <w:tcPr>
            <w:tcW w:w="1984" w:type="dxa"/>
            <w:vAlign w:val="bottom"/>
          </w:tcPr>
          <w:p w:rsidR="00B97C5D" w:rsidRPr="00FE3E54" w:rsidRDefault="00B97C5D" w:rsidP="0054237E">
            <w:pPr>
              <w:spacing w:after="24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200</w:t>
            </w:r>
          </w:p>
        </w:tc>
      </w:tr>
      <w:tr w:rsidR="00B97C5D" w:rsidRPr="000549BD" w:rsidTr="0054237E">
        <w:tc>
          <w:tcPr>
            <w:tcW w:w="3896" w:type="dxa"/>
          </w:tcPr>
          <w:p w:rsidR="00B97C5D" w:rsidRPr="000549BD" w:rsidRDefault="00B97C5D" w:rsidP="0054237E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cs/>
              </w:rPr>
              <w:t>รวม</w:t>
            </w:r>
          </w:p>
        </w:tc>
        <w:tc>
          <w:tcPr>
            <w:tcW w:w="2199" w:type="dxa"/>
          </w:tcPr>
          <w:p w:rsidR="00B97C5D" w:rsidRPr="00FE3E54" w:rsidRDefault="00B97C5D" w:rsidP="0054237E">
            <w:pPr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32,700</w:t>
            </w:r>
          </w:p>
        </w:tc>
        <w:tc>
          <w:tcPr>
            <w:tcW w:w="2268" w:type="dxa"/>
          </w:tcPr>
          <w:p w:rsidR="00B97C5D" w:rsidRPr="00FE3E54" w:rsidRDefault="00B97C5D" w:rsidP="0054237E">
            <w:pPr>
              <w:spacing w:before="6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32,100</w:t>
            </w:r>
          </w:p>
        </w:tc>
        <w:tc>
          <w:tcPr>
            <w:tcW w:w="1984" w:type="dxa"/>
            <w:vAlign w:val="center"/>
          </w:tcPr>
          <w:p w:rsidR="00B97C5D" w:rsidRPr="00FE3E54" w:rsidRDefault="00B97C5D" w:rsidP="0054237E">
            <w:pPr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600</w:t>
            </w:r>
          </w:p>
        </w:tc>
      </w:tr>
    </w:tbl>
    <w:p w:rsidR="00B97C5D" w:rsidRDefault="00B97C5D" w:rsidP="00B97C5D">
      <w:pPr>
        <w:tabs>
          <w:tab w:val="left" w:pos="851"/>
        </w:tabs>
        <w:jc w:val="left"/>
        <w:rPr>
          <w:rFonts w:ascii="TH SarabunIT๙" w:hAnsi="TH SarabunIT๙" w:cs="TH SarabunIT๙"/>
        </w:rPr>
      </w:pPr>
    </w:p>
    <w:p w:rsidR="00B97C5D" w:rsidRDefault="00B97C5D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241C49" w:rsidRDefault="00241C49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241C49" w:rsidRDefault="00241C49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241C49" w:rsidRDefault="00241C49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241C49" w:rsidRDefault="00241C49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241C49" w:rsidRDefault="00241C49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962510" w:rsidRDefault="00962510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DB639B" w:rsidRDefault="00DB639B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962510" w:rsidRDefault="00962510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962510" w:rsidRDefault="00962510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241C49" w:rsidRDefault="00241C49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  <w:r>
        <w:rPr>
          <w:rFonts w:ascii="TH NiramitIT๙" w:hAnsi="TH NiramitIT๙" w:cs="TH NiramitIT๙"/>
          <w:b/>
          <w:bCs/>
        </w:rPr>
        <w:lastRenderedPageBreak/>
        <w:t xml:space="preserve">                   </w:t>
      </w:r>
      <w:r w:rsidR="00DC06F4">
        <w:rPr>
          <w:rFonts w:ascii="TH NiramitIT๙" w:hAnsi="TH NiramitIT๙" w:cs="TH NiramitIT๙" w:hint="cs"/>
          <w:b/>
          <w:bCs/>
          <w:cs/>
        </w:rPr>
        <w:t>สรุป</w:t>
      </w:r>
      <w:r w:rsidR="00561A81" w:rsidRPr="00F16EE8">
        <w:rPr>
          <w:rFonts w:ascii="TH NiramitIT๙" w:hAnsi="TH NiramitIT๙" w:cs="TH NiramitIT๙"/>
          <w:b/>
          <w:bCs/>
          <w:cs/>
        </w:rPr>
        <w:t>ยุทธศาสตร์</w:t>
      </w:r>
      <w:r w:rsidR="00C23CD3">
        <w:rPr>
          <w:rFonts w:ascii="TH NiramitIT๙" w:hAnsi="TH NiramitIT๙" w:cs="TH NiramitIT๙" w:hint="cs"/>
          <w:b/>
          <w:bCs/>
          <w:cs/>
        </w:rPr>
        <w:t>กับ</w:t>
      </w:r>
      <w:r w:rsidR="00561A81" w:rsidRPr="00F16EE8">
        <w:rPr>
          <w:rFonts w:ascii="TH NiramitIT๙" w:hAnsi="TH NiramitIT๙" w:cs="TH NiramitIT๙"/>
          <w:b/>
          <w:bCs/>
          <w:cs/>
        </w:rPr>
        <w:t>จำนวนโครงการที่ปรากฏอยู่ในแผน</w:t>
      </w:r>
      <w:r w:rsidR="00C23CD3">
        <w:rPr>
          <w:rFonts w:ascii="TH NiramitIT๙" w:hAnsi="TH NiramitIT๙" w:cs="TH NiramitIT๙" w:hint="cs"/>
          <w:b/>
          <w:bCs/>
          <w:cs/>
        </w:rPr>
        <w:t>พัฒนาท้องถิ่น</w:t>
      </w:r>
      <w:r w:rsidR="00561A81" w:rsidRPr="00F16EE8">
        <w:rPr>
          <w:rFonts w:ascii="TH NiramitIT๙" w:hAnsi="TH NiramitIT๙" w:cs="TH NiramitIT๙"/>
          <w:b/>
          <w:bCs/>
          <w:cs/>
        </w:rPr>
        <w:t>และจำนวนโครงการที่ได้ปฏิบัติ</w:t>
      </w:r>
      <w:r>
        <w:rPr>
          <w:rFonts w:ascii="TH NiramitIT๙" w:hAnsi="TH NiramitIT๙" w:cs="TH NiramitIT๙" w:hint="cs"/>
          <w:b/>
          <w:bCs/>
          <w:cs/>
        </w:rPr>
        <w:t xml:space="preserve"> </w:t>
      </w:r>
    </w:p>
    <w:p w:rsidR="00561A81" w:rsidRPr="00F16EE8" w:rsidRDefault="00241C49" w:rsidP="00561A81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  <w:r>
        <w:rPr>
          <w:rFonts w:ascii="TH NiramitIT๙" w:hAnsi="TH NiramitIT๙" w:cs="TH NiramitIT๙" w:hint="cs"/>
          <w:b/>
          <w:bCs/>
          <w:cs/>
        </w:rPr>
        <w:t xml:space="preserve">                                             (</w:t>
      </w:r>
      <w:r w:rsidR="00561A81">
        <w:rPr>
          <w:rFonts w:ascii="TH NiramitIT๙" w:hAnsi="TH NiramitIT๙" w:cs="TH NiramitIT๙" w:hint="cs"/>
          <w:b/>
          <w:bCs/>
          <w:cs/>
        </w:rPr>
        <w:t>ระหว่างเดือนตุลาคม 2560 ถึงเดือนกันยายน  2561)</w:t>
      </w:r>
    </w:p>
    <w:tbl>
      <w:tblPr>
        <w:tblW w:w="11128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9"/>
        <w:gridCol w:w="1417"/>
        <w:gridCol w:w="1418"/>
        <w:gridCol w:w="1559"/>
        <w:gridCol w:w="1276"/>
        <w:gridCol w:w="1559"/>
      </w:tblGrid>
      <w:tr w:rsidR="00561A81" w:rsidRPr="00F16EE8" w:rsidTr="00D049AB">
        <w:tc>
          <w:tcPr>
            <w:tcW w:w="3899" w:type="dxa"/>
            <w:vMerge w:val="restart"/>
            <w:shd w:val="clear" w:color="auto" w:fill="D99594" w:themeFill="accent2" w:themeFillTint="99"/>
            <w:vAlign w:val="center"/>
          </w:tcPr>
          <w:p w:rsidR="00561A81" w:rsidRPr="00234C87" w:rsidRDefault="00561A81" w:rsidP="00693BA5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0"/>
                <w:szCs w:val="30"/>
                <w:cs/>
              </w:rPr>
            </w:pPr>
            <w:r w:rsidRPr="00234C87">
              <w:rPr>
                <w:rFonts w:ascii="TH NiramitIT๙" w:hAnsi="TH NiramitIT๙" w:cs="TH NiramitIT๙"/>
                <w:b/>
                <w:bCs/>
                <w:sz w:val="30"/>
                <w:szCs w:val="30"/>
                <w:cs/>
              </w:rPr>
              <w:t>ยุทธศาสตร์การพัฒนา</w:t>
            </w:r>
          </w:p>
        </w:tc>
        <w:tc>
          <w:tcPr>
            <w:tcW w:w="7229" w:type="dxa"/>
            <w:gridSpan w:val="5"/>
            <w:shd w:val="clear" w:color="auto" w:fill="D99594" w:themeFill="accent2" w:themeFillTint="99"/>
          </w:tcPr>
          <w:p w:rsidR="00561A81" w:rsidRPr="00234C87" w:rsidRDefault="00561A81" w:rsidP="00693BA5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0"/>
                <w:szCs w:val="30"/>
                <w:cs/>
              </w:rPr>
            </w:pPr>
            <w:r w:rsidRPr="00234C87">
              <w:rPr>
                <w:rFonts w:ascii="TH NiramitIT๙" w:hAnsi="TH NiramitIT๙" w:cs="TH NiramitIT๙"/>
                <w:b/>
                <w:bCs/>
                <w:sz w:val="30"/>
                <w:szCs w:val="30"/>
                <w:cs/>
              </w:rPr>
              <w:t>จำนวนโครงการ</w:t>
            </w:r>
          </w:p>
        </w:tc>
      </w:tr>
      <w:tr w:rsidR="00561A81" w:rsidRPr="00F16EE8" w:rsidTr="00D049AB">
        <w:tc>
          <w:tcPr>
            <w:tcW w:w="3899" w:type="dxa"/>
            <w:vMerge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561A81" w:rsidRPr="00234C87" w:rsidRDefault="00561A81" w:rsidP="00693BA5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561A81" w:rsidRPr="00234C87" w:rsidRDefault="00561A81" w:rsidP="00D049AB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pacing w:val="-14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4"/>
                <w:sz w:val="30"/>
                <w:szCs w:val="30"/>
                <w:cs/>
              </w:rPr>
              <w:t>ปรากฏอยู่</w:t>
            </w:r>
          </w:p>
          <w:p w:rsidR="00561A81" w:rsidRPr="00234C87" w:rsidRDefault="00561A81" w:rsidP="00D049AB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0"/>
                <w:szCs w:val="30"/>
                <w:cs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4"/>
                <w:sz w:val="30"/>
                <w:szCs w:val="30"/>
                <w:cs/>
              </w:rPr>
              <w:t>ใน</w:t>
            </w: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แผนพัฒนา</w:t>
            </w:r>
            <w:r w:rsidRPr="00234C87">
              <w:rPr>
                <w:rFonts w:ascii="TH NiramitIT๙" w:hAnsi="TH NiramitIT๙" w:cs="TH NiramitIT๙" w:hint="cs"/>
                <w:b/>
                <w:bCs/>
                <w:spacing w:val="-12"/>
                <w:sz w:val="30"/>
                <w:szCs w:val="30"/>
                <w:cs/>
              </w:rPr>
              <w:t>ท้องถิ่น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561A81" w:rsidRPr="00234C87" w:rsidRDefault="00561A81" w:rsidP="00D049AB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บรรจุใน</w:t>
            </w:r>
            <w:r w:rsidRPr="00234C87">
              <w:rPr>
                <w:rFonts w:ascii="TH NiramitIT๙" w:hAnsi="TH NiramitIT๙" w:cs="TH NiramitIT๙" w:hint="cs"/>
                <w:b/>
                <w:bCs/>
                <w:spacing w:val="-12"/>
                <w:sz w:val="30"/>
                <w:szCs w:val="30"/>
                <w:cs/>
              </w:rPr>
              <w:t>ข้อ</w:t>
            </w: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บัญญัติ</w:t>
            </w:r>
          </w:p>
          <w:p w:rsidR="00561A81" w:rsidRPr="00234C87" w:rsidRDefault="00561A81" w:rsidP="00D049AB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(นำไปปฏิบัติ)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561A81" w:rsidRPr="00234C87" w:rsidRDefault="00561A81" w:rsidP="00D049AB">
            <w:pPr>
              <w:tabs>
                <w:tab w:val="left" w:pos="3544"/>
              </w:tabs>
              <w:ind w:left="-108" w:right="-108"/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คิดเป็นร้อยละ</w:t>
            </w:r>
          </w:p>
          <w:p w:rsidR="00561A81" w:rsidRPr="00234C87" w:rsidRDefault="00561A81" w:rsidP="00D049AB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0"/>
                <w:szCs w:val="30"/>
                <w:cs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ของโครงการที่ปรากฏในแผนฯ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561A81" w:rsidRPr="00234C87" w:rsidRDefault="00561A81" w:rsidP="00D049AB">
            <w:pPr>
              <w:tabs>
                <w:tab w:val="left" w:pos="3544"/>
              </w:tabs>
              <w:ind w:left="-108" w:right="-108"/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โครงการที่</w:t>
            </w:r>
          </w:p>
          <w:p w:rsidR="00BD3002" w:rsidRDefault="00561A81" w:rsidP="00D049AB">
            <w:pPr>
              <w:tabs>
                <w:tab w:val="left" w:pos="3544"/>
              </w:tabs>
              <w:ind w:left="-108" w:right="-108"/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ได้ปฏิบัติ</w:t>
            </w:r>
          </w:p>
          <w:p w:rsidR="00561A81" w:rsidRPr="00234C87" w:rsidRDefault="00BD3002" w:rsidP="00D049AB">
            <w:pPr>
              <w:tabs>
                <w:tab w:val="left" w:pos="3544"/>
              </w:tabs>
              <w:ind w:left="-108" w:right="-108"/>
              <w:jc w:val="center"/>
              <w:rPr>
                <w:rFonts w:ascii="TH NiramitIT๙" w:hAnsi="TH NiramitIT๙" w:cs="TH NiramitIT๙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pacing w:val="-12"/>
                <w:sz w:val="30"/>
                <w:szCs w:val="30"/>
                <w:cs/>
              </w:rPr>
              <w:t>(ต.ค. 60</w:t>
            </w:r>
            <w:r w:rsidR="00561A81">
              <w:rPr>
                <w:rFonts w:ascii="TH NiramitIT๙" w:hAnsi="TH NiramitIT๙" w:cs="TH NiramitIT๙" w:hint="cs"/>
                <w:b/>
                <w:bCs/>
                <w:spacing w:val="-12"/>
                <w:sz w:val="30"/>
                <w:szCs w:val="30"/>
                <w:cs/>
              </w:rPr>
              <w:t>-ก.ย 61)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561A81" w:rsidRPr="00234C87" w:rsidRDefault="00561A81" w:rsidP="00D049AB">
            <w:pPr>
              <w:tabs>
                <w:tab w:val="left" w:pos="3544"/>
              </w:tabs>
              <w:ind w:left="-108" w:right="-108"/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คิดเป็นร้อยละ</w:t>
            </w:r>
          </w:p>
          <w:p w:rsidR="00561A81" w:rsidRPr="00234C87" w:rsidRDefault="00561A81" w:rsidP="00D049AB">
            <w:pPr>
              <w:tabs>
                <w:tab w:val="left" w:pos="3544"/>
              </w:tabs>
              <w:ind w:left="-108" w:right="-108"/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ของโครงการที่</w:t>
            </w:r>
          </w:p>
          <w:p w:rsidR="00561A81" w:rsidRPr="00234C87" w:rsidRDefault="00561A81" w:rsidP="00D049AB">
            <w:pPr>
              <w:tabs>
                <w:tab w:val="left" w:pos="3544"/>
              </w:tabs>
              <w:ind w:left="-108" w:right="-108"/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</w:pPr>
            <w:r w:rsidRPr="00234C87">
              <w:rPr>
                <w:rFonts w:ascii="TH NiramitIT๙" w:hAnsi="TH NiramitIT๙" w:cs="TH NiramitIT๙"/>
                <w:b/>
                <w:bCs/>
                <w:spacing w:val="-12"/>
                <w:sz w:val="30"/>
                <w:szCs w:val="30"/>
                <w:cs/>
              </w:rPr>
              <w:t>ได้ปฏิบัติ</w:t>
            </w:r>
            <w:r>
              <w:rPr>
                <w:rFonts w:ascii="TH NiramitIT๙" w:hAnsi="TH NiramitIT๙" w:cs="TH NiramitIT๙" w:hint="cs"/>
                <w:b/>
                <w:bCs/>
                <w:spacing w:val="-12"/>
                <w:sz w:val="30"/>
                <w:szCs w:val="30"/>
                <w:cs/>
              </w:rPr>
              <w:t>ตามข้อบัญญัติ</w:t>
            </w:r>
          </w:p>
        </w:tc>
      </w:tr>
      <w:tr w:rsidR="00561A81" w:rsidRPr="00F16EE8" w:rsidTr="00D049AB">
        <w:tc>
          <w:tcPr>
            <w:tcW w:w="3899" w:type="dxa"/>
            <w:tcBorders>
              <w:bottom w:val="nil"/>
            </w:tcBorders>
            <w:vAlign w:val="center"/>
          </w:tcPr>
          <w:p w:rsidR="00561A81" w:rsidRDefault="00561A81" w:rsidP="00693BA5">
            <w:pPr>
              <w:rPr>
                <w:rFonts w:ascii="TH NiramitIT๙" w:hAnsi="TH NiramitIT๙" w:cs="TH NiramitIT๙"/>
                <w:spacing w:val="-6"/>
                <w:sz w:val="26"/>
                <w:szCs w:val="26"/>
              </w:rPr>
            </w:pPr>
            <w:bookmarkStart w:id="0" w:name="OLE_LINK1"/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๑. </w:t>
            </w:r>
            <w:r w:rsidRPr="00BA0832">
              <w:rPr>
                <w:rFonts w:ascii="TH NiramitIT๙" w:hAnsi="TH NiramitIT๙" w:cs="TH NiramitIT๙"/>
                <w:spacing w:val="-6"/>
                <w:sz w:val="26"/>
                <w:szCs w:val="26"/>
                <w:cs/>
              </w:rPr>
              <w:t>ยุทธศาสตร์การพัฒนาด้านการเมืองและการ</w:t>
            </w:r>
          </w:p>
          <w:p w:rsidR="00561A81" w:rsidRPr="00234C87" w:rsidRDefault="00561A81" w:rsidP="00693BA5">
            <w:pPr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 w:rsidRPr="00BA0832">
              <w:rPr>
                <w:rFonts w:ascii="TH NiramitIT๙" w:hAnsi="TH NiramitIT๙" w:cs="TH NiramitIT๙"/>
                <w:spacing w:val="-6"/>
                <w:sz w:val="26"/>
                <w:szCs w:val="26"/>
                <w:cs/>
              </w:rPr>
              <w:t>บริหารจัดการบริการเพื่อประโยชน์ของประชาชน</w:t>
            </w:r>
            <w:bookmarkEnd w:id="0"/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51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561A81" w:rsidRPr="00234C87" w:rsidRDefault="00561A81" w:rsidP="00693BA5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11</w:t>
            </w:r>
          </w:p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21.56</w:t>
            </w:r>
          </w:p>
        </w:tc>
        <w:tc>
          <w:tcPr>
            <w:tcW w:w="1276" w:type="dxa"/>
            <w:tcBorders>
              <w:bottom w:val="nil"/>
            </w:tcBorders>
          </w:tcPr>
          <w:p w:rsidR="00561A81" w:rsidRPr="00D5657E" w:rsidRDefault="00561A81" w:rsidP="00693BA5">
            <w:pPr>
              <w:spacing w:before="240"/>
              <w:jc w:val="center"/>
              <w:rPr>
                <w:sz w:val="26"/>
                <w:szCs w:val="26"/>
                <w:cs/>
              </w:rPr>
            </w:pPr>
            <w:r w:rsidRPr="00D5657E">
              <w:rPr>
                <w:rFonts w:hint="cs"/>
                <w:sz w:val="26"/>
                <w:szCs w:val="26"/>
                <w:cs/>
              </w:rPr>
              <w:t>4</w:t>
            </w:r>
          </w:p>
        </w:tc>
        <w:tc>
          <w:tcPr>
            <w:tcW w:w="1559" w:type="dxa"/>
            <w:tcBorders>
              <w:bottom w:val="nil"/>
            </w:tcBorders>
          </w:tcPr>
          <w:p w:rsidR="00561A81" w:rsidRPr="00234C87" w:rsidRDefault="00561A81" w:rsidP="00693BA5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36.36</w:t>
            </w:r>
          </w:p>
        </w:tc>
      </w:tr>
      <w:tr w:rsidR="00561A81" w:rsidRPr="00F16EE8" w:rsidTr="00D049AB">
        <w:tc>
          <w:tcPr>
            <w:tcW w:w="3899" w:type="dxa"/>
            <w:vAlign w:val="center"/>
          </w:tcPr>
          <w:p w:rsidR="00561A81" w:rsidRDefault="00561A81" w:rsidP="00693BA5">
            <w:pPr>
              <w:rPr>
                <w:rFonts w:ascii="TH NiramitIT๙" w:hAnsi="TH NiramitIT๙" w:cs="TH NiramitIT๙"/>
                <w:spacing w:val="-8"/>
                <w:sz w:val="26"/>
                <w:szCs w:val="26"/>
              </w:rPr>
            </w:pPr>
            <w:r w:rsidRPr="00BA0832">
              <w:rPr>
                <w:rFonts w:ascii="TH NiramitIT๙" w:hAnsi="TH NiramitIT๙" w:cs="TH NiramitIT๙"/>
                <w:spacing w:val="-8"/>
                <w:sz w:val="26"/>
                <w:szCs w:val="26"/>
                <w:cs/>
              </w:rPr>
              <w:t>๒. ยุทธศาสตร์การพัฒนาด้านการยกระดับคุณ</w:t>
            </w:r>
          </w:p>
          <w:p w:rsidR="00561A81" w:rsidRPr="00BA0832" w:rsidRDefault="00561A81" w:rsidP="00693BA5">
            <w:pPr>
              <w:rPr>
                <w:rFonts w:ascii="TH NiramitIT๙" w:hAnsi="TH NiramitIT๙" w:cs="TH NiramitIT๙"/>
                <w:spacing w:val="-8"/>
                <w:sz w:val="26"/>
                <w:szCs w:val="26"/>
                <w:cs/>
              </w:rPr>
            </w:pPr>
            <w:r w:rsidRPr="00BA0832">
              <w:rPr>
                <w:rFonts w:ascii="TH NiramitIT๙" w:hAnsi="TH NiramitIT๙" w:cs="TH NiramitIT๙"/>
                <w:spacing w:val="-8"/>
                <w:sz w:val="26"/>
                <w:szCs w:val="26"/>
                <w:cs/>
              </w:rPr>
              <w:t>ภาพชีวิตและความปลอดภัยในชีวิตและทรัพย์สิน</w:t>
            </w:r>
          </w:p>
        </w:tc>
        <w:tc>
          <w:tcPr>
            <w:tcW w:w="1417" w:type="dxa"/>
          </w:tcPr>
          <w:p w:rsidR="00561A81" w:rsidRPr="00234C87" w:rsidRDefault="00561A81" w:rsidP="00693BA5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43</w:t>
            </w:r>
          </w:p>
        </w:tc>
        <w:tc>
          <w:tcPr>
            <w:tcW w:w="1418" w:type="dxa"/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16</w:t>
            </w:r>
          </w:p>
        </w:tc>
        <w:tc>
          <w:tcPr>
            <w:tcW w:w="1559" w:type="dxa"/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37.20</w:t>
            </w:r>
          </w:p>
        </w:tc>
        <w:tc>
          <w:tcPr>
            <w:tcW w:w="1276" w:type="dxa"/>
          </w:tcPr>
          <w:p w:rsidR="00561A81" w:rsidRPr="00D5657E" w:rsidRDefault="00D45979" w:rsidP="00693BA5">
            <w:pPr>
              <w:spacing w:before="240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559" w:type="dxa"/>
          </w:tcPr>
          <w:p w:rsidR="00561A81" w:rsidRPr="00234C87" w:rsidRDefault="00D45979" w:rsidP="00693BA5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/>
                <w:sz w:val="26"/>
                <w:szCs w:val="26"/>
              </w:rPr>
              <w:t>56.25</w:t>
            </w:r>
          </w:p>
        </w:tc>
      </w:tr>
      <w:tr w:rsidR="00561A81" w:rsidRPr="00F16EE8" w:rsidTr="00D049AB">
        <w:tc>
          <w:tcPr>
            <w:tcW w:w="3899" w:type="dxa"/>
            <w:vAlign w:val="center"/>
          </w:tcPr>
          <w:p w:rsidR="00561A81" w:rsidRDefault="00561A81" w:rsidP="00693BA5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๓. ยุทธศาสตร์การพัฒนาส่งเสริมด้านการศึกษา</w:t>
            </w:r>
          </w:p>
          <w:p w:rsidR="00561A81" w:rsidRDefault="00561A81" w:rsidP="00693BA5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การอนุรักษ์ศิลปวัฒนธรรมประเพณี และส่งเสริม</w:t>
            </w:r>
          </w:p>
          <w:p w:rsidR="00561A81" w:rsidRPr="00234C87" w:rsidRDefault="00561A81" w:rsidP="00693BA5">
            <w:pPr>
              <w:rPr>
                <w:rFonts w:ascii="TH NiramitIT๙" w:hAnsi="TH NiramitIT๙" w:cs="TH NiramitIT๙"/>
                <w:color w:val="FF0000"/>
                <w:sz w:val="26"/>
                <w:szCs w:val="26"/>
                <w:cs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การกีฬาสู่ความเป็นเลิศ</w:t>
            </w:r>
          </w:p>
        </w:tc>
        <w:tc>
          <w:tcPr>
            <w:tcW w:w="1417" w:type="dxa"/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47</w:t>
            </w:r>
          </w:p>
        </w:tc>
        <w:tc>
          <w:tcPr>
            <w:tcW w:w="1418" w:type="dxa"/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25</w:t>
            </w:r>
          </w:p>
        </w:tc>
        <w:tc>
          <w:tcPr>
            <w:tcW w:w="1559" w:type="dxa"/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53.19</w:t>
            </w:r>
          </w:p>
        </w:tc>
        <w:tc>
          <w:tcPr>
            <w:tcW w:w="1276" w:type="dxa"/>
          </w:tcPr>
          <w:p w:rsidR="00561A81" w:rsidRPr="00D5657E" w:rsidRDefault="00D45979" w:rsidP="00693BA5">
            <w:pPr>
              <w:spacing w:before="240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559" w:type="dxa"/>
          </w:tcPr>
          <w:p w:rsidR="00561A81" w:rsidRPr="00234C87" w:rsidRDefault="00D45979" w:rsidP="00693BA5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/>
                <w:sz w:val="26"/>
                <w:szCs w:val="26"/>
              </w:rPr>
              <w:t>32</w:t>
            </w:r>
          </w:p>
        </w:tc>
      </w:tr>
      <w:tr w:rsidR="00561A81" w:rsidRPr="00F16EE8" w:rsidTr="00D049AB">
        <w:tc>
          <w:tcPr>
            <w:tcW w:w="3899" w:type="dxa"/>
            <w:vAlign w:val="center"/>
          </w:tcPr>
          <w:p w:rsidR="00561A81" w:rsidRDefault="00561A81" w:rsidP="00693BA5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๔. ยุทธศาสตร์การพัฒนาด้านสาธารณสุขและ</w:t>
            </w:r>
          </w:p>
          <w:p w:rsidR="00561A81" w:rsidRPr="00234C87" w:rsidRDefault="00561A81" w:rsidP="00693BA5">
            <w:pPr>
              <w:rPr>
                <w:rFonts w:ascii="TH NiramitIT๙" w:hAnsi="TH NiramitIT๙" w:cs="TH NiramitIT๙"/>
                <w:color w:val="FF0000"/>
                <w:sz w:val="26"/>
                <w:szCs w:val="26"/>
                <w:cs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ส่งเสริมคุณภาพชีวิต</w:t>
            </w:r>
          </w:p>
        </w:tc>
        <w:tc>
          <w:tcPr>
            <w:tcW w:w="1417" w:type="dxa"/>
          </w:tcPr>
          <w:p w:rsidR="00561A81" w:rsidRPr="00234C87" w:rsidRDefault="00561A81" w:rsidP="00693BA5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3</w:t>
            </w: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2</w:t>
            </w:r>
          </w:p>
        </w:tc>
        <w:tc>
          <w:tcPr>
            <w:tcW w:w="1418" w:type="dxa"/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8</w:t>
            </w:r>
          </w:p>
        </w:tc>
        <w:tc>
          <w:tcPr>
            <w:tcW w:w="1559" w:type="dxa"/>
            <w:vAlign w:val="center"/>
          </w:tcPr>
          <w:p w:rsidR="00561A81" w:rsidRPr="00234C87" w:rsidRDefault="00561A81" w:rsidP="00693BA5">
            <w:pPr>
              <w:spacing w:before="120"/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25</w:t>
            </w:r>
          </w:p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561A81" w:rsidRPr="00D5657E" w:rsidRDefault="00561A81" w:rsidP="00693BA5">
            <w:pPr>
              <w:spacing w:before="240"/>
              <w:jc w:val="center"/>
              <w:rPr>
                <w:sz w:val="26"/>
                <w:szCs w:val="26"/>
                <w:cs/>
              </w:rPr>
            </w:pPr>
            <w:r w:rsidRPr="00D5657E">
              <w:rPr>
                <w:rFonts w:hint="cs"/>
                <w:sz w:val="26"/>
                <w:szCs w:val="26"/>
                <w:cs/>
              </w:rPr>
              <w:t>4</w:t>
            </w:r>
          </w:p>
        </w:tc>
        <w:tc>
          <w:tcPr>
            <w:tcW w:w="1559" w:type="dxa"/>
          </w:tcPr>
          <w:p w:rsidR="00561A81" w:rsidRPr="00234C87" w:rsidRDefault="00561A81" w:rsidP="00693BA5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50</w:t>
            </w:r>
          </w:p>
        </w:tc>
      </w:tr>
      <w:tr w:rsidR="00561A81" w:rsidRPr="00F16EE8" w:rsidTr="00D049AB">
        <w:tc>
          <w:tcPr>
            <w:tcW w:w="3899" w:type="dxa"/>
            <w:vAlign w:val="center"/>
          </w:tcPr>
          <w:p w:rsidR="00561A81" w:rsidRDefault="00561A81" w:rsidP="00693BA5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๕. ยุทธศาสตร์การพัฒนาคุณภาพผลผลิตทาง</w:t>
            </w:r>
          </w:p>
          <w:p w:rsidR="00561A81" w:rsidRDefault="00561A81" w:rsidP="00693BA5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การเกษตร อุตสาหกรรม พาณิชยกรรม </w:t>
            </w:r>
          </w:p>
          <w:p w:rsidR="00561A81" w:rsidRPr="00234C87" w:rsidRDefault="00561A81" w:rsidP="00693BA5">
            <w:pPr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การแปรรูปและผลิตภัณฑ์</w:t>
            </w:r>
          </w:p>
        </w:tc>
        <w:tc>
          <w:tcPr>
            <w:tcW w:w="1417" w:type="dxa"/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17</w:t>
            </w:r>
          </w:p>
        </w:tc>
        <w:tc>
          <w:tcPr>
            <w:tcW w:w="1418" w:type="dxa"/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4</w:t>
            </w:r>
          </w:p>
        </w:tc>
        <w:tc>
          <w:tcPr>
            <w:tcW w:w="1559" w:type="dxa"/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23.53</w:t>
            </w:r>
          </w:p>
        </w:tc>
        <w:tc>
          <w:tcPr>
            <w:tcW w:w="1276" w:type="dxa"/>
          </w:tcPr>
          <w:p w:rsidR="00561A81" w:rsidRPr="00D5657E" w:rsidRDefault="00561A81" w:rsidP="00693BA5">
            <w:pPr>
              <w:spacing w:before="240"/>
              <w:jc w:val="center"/>
              <w:rPr>
                <w:sz w:val="26"/>
                <w:szCs w:val="26"/>
                <w:cs/>
              </w:rPr>
            </w:pPr>
            <w:r w:rsidRPr="00D5657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:rsidR="00561A81" w:rsidRPr="00234C87" w:rsidRDefault="00561A81" w:rsidP="00693BA5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-</w:t>
            </w:r>
          </w:p>
        </w:tc>
      </w:tr>
      <w:tr w:rsidR="00561A81" w:rsidRPr="00F16EE8" w:rsidTr="00D049AB">
        <w:tc>
          <w:tcPr>
            <w:tcW w:w="3899" w:type="dxa"/>
            <w:vAlign w:val="center"/>
          </w:tcPr>
          <w:p w:rsidR="00561A81" w:rsidRPr="00234C87" w:rsidRDefault="00561A81" w:rsidP="00693BA5">
            <w:pPr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/>
                <w:sz w:val="26"/>
                <w:szCs w:val="26"/>
                <w:cs/>
              </w:rPr>
              <w:t>๖. ยุทธศาสตร์การพัฒนาด้านโครงสร้างพื้นฐาน</w:t>
            </w:r>
          </w:p>
        </w:tc>
        <w:tc>
          <w:tcPr>
            <w:tcW w:w="1417" w:type="dxa"/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159</w:t>
            </w:r>
          </w:p>
        </w:tc>
        <w:tc>
          <w:tcPr>
            <w:tcW w:w="1418" w:type="dxa"/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8</w:t>
            </w:r>
          </w:p>
        </w:tc>
        <w:tc>
          <w:tcPr>
            <w:tcW w:w="1559" w:type="dxa"/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5.03</w:t>
            </w:r>
          </w:p>
        </w:tc>
        <w:tc>
          <w:tcPr>
            <w:tcW w:w="1276" w:type="dxa"/>
          </w:tcPr>
          <w:p w:rsidR="00561A81" w:rsidRPr="00D5657E" w:rsidRDefault="00561A81" w:rsidP="00693BA5">
            <w:pPr>
              <w:jc w:val="center"/>
              <w:rPr>
                <w:sz w:val="26"/>
                <w:szCs w:val="26"/>
                <w:cs/>
              </w:rPr>
            </w:pPr>
            <w:r w:rsidRPr="00D5657E">
              <w:rPr>
                <w:rFonts w:hint="cs"/>
                <w:sz w:val="26"/>
                <w:szCs w:val="26"/>
                <w:cs/>
              </w:rPr>
              <w:t>7</w:t>
            </w:r>
          </w:p>
        </w:tc>
        <w:tc>
          <w:tcPr>
            <w:tcW w:w="1559" w:type="dxa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87.5</w:t>
            </w:r>
          </w:p>
        </w:tc>
      </w:tr>
      <w:tr w:rsidR="00561A81" w:rsidRPr="00F16EE8" w:rsidTr="00D049AB">
        <w:tc>
          <w:tcPr>
            <w:tcW w:w="3899" w:type="dxa"/>
            <w:vAlign w:val="center"/>
          </w:tcPr>
          <w:p w:rsidR="00561A81" w:rsidRDefault="00561A81" w:rsidP="00693BA5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>๗.</w:t>
            </w:r>
            <w:r w:rsidRPr="00BA0832">
              <w:rPr>
                <w:rFonts w:ascii="TH NiramitIT๙" w:hAnsi="TH NiramitIT๙" w:cs="TH NiramitIT๙"/>
                <w:sz w:val="26"/>
                <w:szCs w:val="26"/>
                <w:cs/>
              </w:rPr>
              <w:t>ยุทธศาสตร์การพัฒนาด้านการอนุรักษ์</w:t>
            </w:r>
          </w:p>
          <w:p w:rsidR="00561A81" w:rsidRDefault="00561A81" w:rsidP="00693BA5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BA0832">
              <w:rPr>
                <w:rFonts w:ascii="TH NiramitIT๙" w:hAnsi="TH NiramitIT๙" w:cs="TH NiramitIT๙"/>
                <w:sz w:val="26"/>
                <w:szCs w:val="26"/>
                <w:cs/>
              </w:rPr>
              <w:t>ฟื้นฟู</w:t>
            </w:r>
            <w:r w:rsidRPr="00BA0832">
              <w:rPr>
                <w:rFonts w:ascii="TH NiramitIT๙" w:hAnsi="TH NiramitIT๙" w:cs="TH NiramitIT๙" w:hint="cs"/>
                <w:sz w:val="26"/>
                <w:szCs w:val="26"/>
                <w:cs/>
              </w:rPr>
              <w:t>ท</w:t>
            </w:r>
            <w:r w:rsidRPr="00BA0832"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รัพยากรธรรมชาติและสิ่งแวดล้อม </w:t>
            </w:r>
          </w:p>
          <w:p w:rsidR="00561A81" w:rsidRPr="00234C87" w:rsidRDefault="00561A81" w:rsidP="00693BA5">
            <w:pPr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BA0832">
              <w:rPr>
                <w:rFonts w:ascii="TH NiramitIT๙" w:hAnsi="TH NiramitIT๙" w:cs="TH NiramitIT๙"/>
                <w:sz w:val="26"/>
                <w:szCs w:val="26"/>
                <w:cs/>
              </w:rPr>
              <w:t>และส่งเสริมการท่องเที่ยว</w:t>
            </w:r>
          </w:p>
        </w:tc>
        <w:tc>
          <w:tcPr>
            <w:tcW w:w="1417" w:type="dxa"/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18</w:t>
            </w:r>
          </w:p>
        </w:tc>
        <w:tc>
          <w:tcPr>
            <w:tcW w:w="1418" w:type="dxa"/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2</w:t>
            </w:r>
          </w:p>
        </w:tc>
        <w:tc>
          <w:tcPr>
            <w:tcW w:w="1559" w:type="dxa"/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color w:val="FF0000"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sz w:val="26"/>
                <w:szCs w:val="26"/>
                <w:cs/>
              </w:rPr>
              <w:t>11.11</w:t>
            </w:r>
          </w:p>
        </w:tc>
        <w:tc>
          <w:tcPr>
            <w:tcW w:w="1276" w:type="dxa"/>
          </w:tcPr>
          <w:p w:rsidR="00561A81" w:rsidRPr="00D5657E" w:rsidRDefault="00561A81" w:rsidP="00693BA5">
            <w:pPr>
              <w:spacing w:before="240"/>
              <w:jc w:val="center"/>
              <w:rPr>
                <w:sz w:val="26"/>
                <w:szCs w:val="26"/>
                <w:cs/>
              </w:rPr>
            </w:pPr>
            <w:r w:rsidRPr="00D5657E"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1559" w:type="dxa"/>
          </w:tcPr>
          <w:p w:rsidR="00561A81" w:rsidRPr="00234C87" w:rsidRDefault="00561A81" w:rsidP="00693BA5">
            <w:pPr>
              <w:spacing w:before="240"/>
              <w:jc w:val="center"/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50</w:t>
            </w:r>
          </w:p>
        </w:tc>
      </w:tr>
      <w:tr w:rsidR="00561A81" w:rsidRPr="00F16EE8" w:rsidTr="00D049AB">
        <w:tc>
          <w:tcPr>
            <w:tcW w:w="3899" w:type="dxa"/>
          </w:tcPr>
          <w:p w:rsidR="00561A81" w:rsidRPr="00234C87" w:rsidRDefault="00561A81" w:rsidP="00693BA5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color w:val="FF0000"/>
                <w:sz w:val="26"/>
                <w:szCs w:val="26"/>
                <w:cs/>
              </w:rPr>
            </w:pPr>
            <w:r w:rsidRPr="00234C87"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367</w:t>
            </w:r>
          </w:p>
        </w:tc>
        <w:tc>
          <w:tcPr>
            <w:tcW w:w="1418" w:type="dxa"/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74</w:t>
            </w:r>
          </w:p>
        </w:tc>
        <w:tc>
          <w:tcPr>
            <w:tcW w:w="1559" w:type="dxa"/>
            <w:vAlign w:val="center"/>
          </w:tcPr>
          <w:p w:rsidR="00561A81" w:rsidRPr="00234C87" w:rsidRDefault="00561A81" w:rsidP="00693BA5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</w:pPr>
            <w:r w:rsidRPr="00234C87"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20.16</w:t>
            </w:r>
          </w:p>
        </w:tc>
        <w:tc>
          <w:tcPr>
            <w:tcW w:w="1276" w:type="dxa"/>
          </w:tcPr>
          <w:p w:rsidR="00561A81" w:rsidRPr="00234C87" w:rsidRDefault="00561A81" w:rsidP="00C00287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3</w:t>
            </w:r>
            <w:r w:rsidR="00C00287"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1559" w:type="dxa"/>
          </w:tcPr>
          <w:p w:rsidR="00561A81" w:rsidRPr="00234C87" w:rsidRDefault="00C00287" w:rsidP="00693BA5">
            <w:pPr>
              <w:jc w:val="center"/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6"/>
                <w:szCs w:val="26"/>
                <w:cs/>
              </w:rPr>
              <w:t>44.59</w:t>
            </w:r>
          </w:p>
        </w:tc>
      </w:tr>
    </w:tbl>
    <w:p w:rsidR="00DD4CC3" w:rsidRPr="00BE049F" w:rsidRDefault="00DD4CC3" w:rsidP="00DD4CC3">
      <w:pPr>
        <w:autoSpaceDE w:val="0"/>
        <w:autoSpaceDN w:val="0"/>
        <w:adjustRightInd w:val="0"/>
        <w:jc w:val="left"/>
        <w:rPr>
          <w:rFonts w:ascii="TH SarabunIT๙" w:hAnsi="TH SarabunIT๙" w:cs="TH SarabunIT๙"/>
          <w:b/>
          <w:bCs/>
          <w:color w:val="000000"/>
        </w:rPr>
      </w:pPr>
      <w:r w:rsidRPr="00BE049F">
        <w:rPr>
          <w:rFonts w:ascii="TH SarabunIT๙" w:hAnsi="TH SarabunIT๙" w:cs="TH SarabunIT๙"/>
          <w:b/>
          <w:bCs/>
          <w:color w:val="000000"/>
          <w:cs/>
        </w:rPr>
        <w:lastRenderedPageBreak/>
        <w:t>บทสรุป</w:t>
      </w:r>
    </w:p>
    <w:p w:rsidR="00DD4CC3" w:rsidRPr="00BE049F" w:rsidRDefault="00DD4CC3" w:rsidP="00DD4CC3">
      <w:pPr>
        <w:tabs>
          <w:tab w:val="left" w:pos="567"/>
        </w:tabs>
        <w:autoSpaceDE w:val="0"/>
        <w:autoSpaceDN w:val="0"/>
        <w:adjustRightInd w:val="0"/>
        <w:jc w:val="left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ab/>
      </w:r>
      <w:r w:rsidRPr="001104F9">
        <w:rPr>
          <w:rFonts w:ascii="TH SarabunIT๙" w:hAnsi="TH SarabunIT๙" w:cs="TH SarabunIT๙"/>
          <w:color w:val="000000"/>
        </w:rPr>
        <w:t>1</w:t>
      </w:r>
      <w:r>
        <w:rPr>
          <w:rFonts w:ascii="TH SarabunIT๙" w:hAnsi="TH SarabunIT๙" w:cs="TH SarabunIT๙" w:hint="cs"/>
          <w:color w:val="000000"/>
          <w:cs/>
        </w:rPr>
        <w:t>)</w:t>
      </w:r>
      <w:r>
        <w:rPr>
          <w:rFonts w:ascii="TH SarabunIT๙" w:hAnsi="TH SarabunIT๙" w:cs="TH SarabunIT๙"/>
          <w:color w:val="000000"/>
        </w:rPr>
        <w:t xml:space="preserve"> </w:t>
      </w:r>
      <w:r w:rsidRPr="001104F9">
        <w:rPr>
          <w:rFonts w:ascii="TH SarabunIT๙" w:hAnsi="TH SarabunIT๙" w:cs="TH SarabunIT๙"/>
          <w:color w:val="000000"/>
          <w:spacing w:val="-6"/>
          <w:cs/>
        </w:rPr>
        <w:t>ในปี</w:t>
      </w:r>
      <w:r w:rsidRPr="001104F9">
        <w:rPr>
          <w:rFonts w:ascii="TH SarabunIT๙" w:hAnsi="TH SarabunIT๙" w:cs="TH SarabunIT๙"/>
          <w:color w:val="000000"/>
          <w:spacing w:val="-6"/>
        </w:rPr>
        <w:t xml:space="preserve"> 2561 </w:t>
      </w:r>
      <w:r w:rsidRPr="001104F9">
        <w:rPr>
          <w:rFonts w:ascii="TH SarabunIT๙" w:hAnsi="TH SarabunIT๙" w:cs="TH SarabunIT๙" w:hint="cs"/>
          <w:color w:val="000000"/>
          <w:spacing w:val="-6"/>
          <w:cs/>
        </w:rPr>
        <w:t>องค์การบริหารส่วนตำบลบ้านกุ่ม</w:t>
      </w:r>
      <w:r w:rsidRPr="001104F9">
        <w:rPr>
          <w:rFonts w:ascii="TH SarabunIT๙" w:hAnsi="TH SarabunIT๙" w:cs="TH SarabunIT๙"/>
          <w:color w:val="000000"/>
          <w:spacing w:val="-6"/>
        </w:rPr>
        <w:t xml:space="preserve"> </w:t>
      </w:r>
      <w:r>
        <w:rPr>
          <w:rFonts w:ascii="TH SarabunIT๙" w:hAnsi="TH SarabunIT๙" w:cs="TH SarabunIT๙"/>
          <w:color w:val="000000"/>
          <w:spacing w:val="-6"/>
          <w:cs/>
        </w:rPr>
        <w:t>มีโครงการตามแผนพัฒนา</w:t>
      </w:r>
      <w:r>
        <w:rPr>
          <w:rFonts w:ascii="TH SarabunIT๙" w:hAnsi="TH SarabunIT๙" w:cs="TH SarabunIT๙" w:hint="cs"/>
          <w:color w:val="000000"/>
          <w:spacing w:val="-6"/>
          <w:cs/>
        </w:rPr>
        <w:t>ท้องถิ่น</w:t>
      </w:r>
      <w:r w:rsidRPr="001104F9">
        <w:rPr>
          <w:rFonts w:ascii="TH SarabunIT๙" w:hAnsi="TH SarabunIT๙" w:cs="TH SarabunIT๙"/>
          <w:color w:val="000000"/>
          <w:spacing w:val="-6"/>
          <w:cs/>
        </w:rPr>
        <w:t xml:space="preserve"> จ</w:t>
      </w:r>
      <w:r w:rsidRPr="001104F9">
        <w:rPr>
          <w:rFonts w:ascii="TH SarabunIT๙" w:hAnsi="TH SarabunIT๙" w:cs="TH SarabunIT๙" w:hint="cs"/>
          <w:color w:val="000000"/>
          <w:spacing w:val="-6"/>
          <w:cs/>
        </w:rPr>
        <w:t>ำ</w:t>
      </w:r>
      <w:r w:rsidRPr="001104F9">
        <w:rPr>
          <w:rFonts w:ascii="TH SarabunIT๙" w:hAnsi="TH SarabunIT๙" w:cs="TH SarabunIT๙"/>
          <w:color w:val="000000"/>
          <w:spacing w:val="-6"/>
          <w:cs/>
        </w:rPr>
        <w:t>นวน</w:t>
      </w:r>
      <w:r>
        <w:rPr>
          <w:rFonts w:ascii="TH SarabunIT๙" w:hAnsi="TH SarabunIT๙" w:cs="TH SarabunIT๙"/>
          <w:color w:val="000000"/>
          <w:spacing w:val="-6"/>
        </w:rPr>
        <w:t xml:space="preserve"> </w:t>
      </w:r>
      <w:r w:rsidRPr="001104F9">
        <w:rPr>
          <w:rFonts w:ascii="TH SarabunIT๙" w:hAnsi="TH SarabunIT๙" w:cs="TH SarabunIT๙"/>
          <w:color w:val="000000"/>
          <w:spacing w:val="-6"/>
        </w:rPr>
        <w:t>367</w:t>
      </w:r>
      <w:r>
        <w:rPr>
          <w:rFonts w:ascii="TH SarabunIT๙" w:hAnsi="TH SarabunIT๙" w:cs="TH SarabunIT๙"/>
          <w:color w:val="000000"/>
          <w:spacing w:val="-6"/>
        </w:rPr>
        <w:t xml:space="preserve"> </w:t>
      </w:r>
      <w:r w:rsidRPr="001104F9">
        <w:rPr>
          <w:rFonts w:ascii="TH SarabunIT๙" w:hAnsi="TH SarabunIT๙" w:cs="TH SarabunIT๙"/>
          <w:color w:val="000000"/>
          <w:spacing w:val="-6"/>
          <w:cs/>
        </w:rPr>
        <w:t>โครงการ</w:t>
      </w:r>
      <w:r w:rsidRPr="00BE049F"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 w:hint="cs"/>
          <w:color w:val="000000"/>
          <w:cs/>
        </w:rPr>
        <w:t>โครงการตามข้อบัญญัติ</w:t>
      </w:r>
      <w:r w:rsidRPr="00BE049F">
        <w:rPr>
          <w:rFonts w:ascii="TH SarabunIT๙" w:hAnsi="TH SarabunIT๙" w:cs="TH SarabunIT๙"/>
          <w:color w:val="000000"/>
        </w:rPr>
        <w:t xml:space="preserve"> </w:t>
      </w:r>
      <w:r w:rsidRPr="00BE049F">
        <w:rPr>
          <w:rFonts w:ascii="TH SarabunIT๙" w:hAnsi="TH SarabunIT๙" w:cs="TH SarabunIT๙"/>
          <w:color w:val="000000"/>
          <w:cs/>
        </w:rPr>
        <w:t>จ</w:t>
      </w:r>
      <w:r>
        <w:rPr>
          <w:rFonts w:ascii="TH SarabunIT๙" w:hAnsi="TH SarabunIT๙" w:cs="TH SarabunIT๙" w:hint="cs"/>
          <w:color w:val="000000"/>
          <w:cs/>
        </w:rPr>
        <w:t>ำ</w:t>
      </w:r>
      <w:r w:rsidRPr="00BE049F">
        <w:rPr>
          <w:rFonts w:ascii="TH SarabunIT๙" w:hAnsi="TH SarabunIT๙" w:cs="TH SarabunIT๙"/>
          <w:color w:val="000000"/>
          <w:cs/>
        </w:rPr>
        <w:t>นวน</w:t>
      </w:r>
      <w:r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 w:hint="cs"/>
          <w:color w:val="000000"/>
          <w:cs/>
        </w:rPr>
        <w:t>74</w:t>
      </w:r>
      <w:r>
        <w:rPr>
          <w:rFonts w:ascii="TH SarabunIT๙" w:hAnsi="TH SarabunIT๙" w:cs="TH SarabunIT๙"/>
          <w:color w:val="000000"/>
        </w:rPr>
        <w:t xml:space="preserve"> </w:t>
      </w:r>
      <w:r w:rsidRPr="00BE049F">
        <w:rPr>
          <w:rFonts w:ascii="TH SarabunIT๙" w:hAnsi="TH SarabunIT๙" w:cs="TH SarabunIT๙"/>
          <w:color w:val="000000"/>
          <w:cs/>
        </w:rPr>
        <w:t>โครงการ</w:t>
      </w:r>
      <w:r w:rsidRPr="00BE049F">
        <w:rPr>
          <w:rFonts w:ascii="TH SarabunIT๙" w:hAnsi="TH SarabunIT๙" w:cs="TH SarabunIT๙"/>
          <w:color w:val="000000"/>
        </w:rPr>
        <w:t xml:space="preserve"> </w:t>
      </w:r>
      <w:r w:rsidRPr="00BE049F">
        <w:rPr>
          <w:rFonts w:ascii="TH SarabunIT๙" w:hAnsi="TH SarabunIT๙" w:cs="TH SarabunIT๙"/>
          <w:color w:val="000000"/>
          <w:cs/>
        </w:rPr>
        <w:t>คิดเป็นร้อยละ</w:t>
      </w:r>
      <w:r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 w:hint="cs"/>
          <w:color w:val="000000"/>
          <w:cs/>
        </w:rPr>
        <w:t>20.16</w:t>
      </w:r>
    </w:p>
    <w:p w:rsidR="00DD4CC3" w:rsidRDefault="00DD4CC3" w:rsidP="00DD4CC3">
      <w:pPr>
        <w:tabs>
          <w:tab w:val="left" w:pos="567"/>
        </w:tabs>
        <w:autoSpaceDE w:val="0"/>
        <w:autoSpaceDN w:val="0"/>
        <w:adjustRightInd w:val="0"/>
        <w:jc w:val="left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ab/>
      </w:r>
      <w:r w:rsidRPr="00BE049F">
        <w:rPr>
          <w:rFonts w:ascii="TH SarabunIT๙" w:hAnsi="TH SarabunIT๙" w:cs="TH SarabunIT๙"/>
          <w:color w:val="000000"/>
        </w:rPr>
        <w:t>2</w:t>
      </w:r>
      <w:r>
        <w:rPr>
          <w:rFonts w:ascii="TH SarabunIT๙" w:hAnsi="TH SarabunIT๙" w:cs="TH SarabunIT๙" w:hint="cs"/>
          <w:color w:val="000000"/>
          <w:cs/>
        </w:rPr>
        <w:t>)</w:t>
      </w:r>
      <w:r>
        <w:rPr>
          <w:rFonts w:ascii="TH SarabunIT๙" w:hAnsi="TH SarabunIT๙" w:cs="TH SarabunIT๙"/>
          <w:color w:val="000000"/>
        </w:rPr>
        <w:t xml:space="preserve"> </w:t>
      </w:r>
      <w:r w:rsidRPr="001104F9">
        <w:rPr>
          <w:rFonts w:ascii="TH SarabunIT๙" w:hAnsi="TH SarabunIT๙" w:cs="TH SarabunIT๙"/>
          <w:color w:val="000000"/>
          <w:spacing w:val="-6"/>
          <w:cs/>
        </w:rPr>
        <w:t>ในปี</w:t>
      </w:r>
      <w:r w:rsidRPr="001104F9">
        <w:rPr>
          <w:rFonts w:ascii="TH SarabunIT๙" w:hAnsi="TH SarabunIT๙" w:cs="TH SarabunIT๙"/>
          <w:color w:val="000000"/>
          <w:spacing w:val="-6"/>
        </w:rPr>
        <w:t xml:space="preserve"> 2561 </w:t>
      </w:r>
      <w:r w:rsidRPr="001104F9">
        <w:rPr>
          <w:rFonts w:ascii="TH SarabunIT๙" w:hAnsi="TH SarabunIT๙" w:cs="TH SarabunIT๙" w:hint="cs"/>
          <w:color w:val="000000"/>
          <w:spacing w:val="-6"/>
          <w:cs/>
        </w:rPr>
        <w:t>องค์การบริหารส่วนตำบลบ้านกุ่ม</w:t>
      </w:r>
      <w:r w:rsidRPr="001104F9">
        <w:rPr>
          <w:rFonts w:ascii="TH SarabunIT๙" w:hAnsi="TH SarabunIT๙" w:cs="TH SarabunIT๙"/>
          <w:color w:val="000000"/>
          <w:spacing w:val="-6"/>
        </w:rPr>
        <w:t xml:space="preserve"> </w:t>
      </w:r>
      <w:r w:rsidRPr="001104F9">
        <w:rPr>
          <w:rFonts w:ascii="TH SarabunIT๙" w:hAnsi="TH SarabunIT๙" w:cs="TH SarabunIT๙"/>
          <w:color w:val="000000"/>
          <w:spacing w:val="-6"/>
          <w:cs/>
        </w:rPr>
        <w:t>มีโครงการตามแผนพัฒนา</w:t>
      </w:r>
      <w:r w:rsidR="00BB597F">
        <w:rPr>
          <w:rFonts w:ascii="TH SarabunIT๙" w:hAnsi="TH SarabunIT๙" w:cs="TH SarabunIT๙" w:hint="cs"/>
          <w:color w:val="000000"/>
          <w:spacing w:val="-6"/>
          <w:cs/>
        </w:rPr>
        <w:t>ท้องถิ่น</w:t>
      </w:r>
      <w:r w:rsidRPr="001104F9">
        <w:rPr>
          <w:rFonts w:ascii="TH SarabunIT๙" w:hAnsi="TH SarabunIT๙" w:cs="TH SarabunIT๙"/>
          <w:color w:val="000000"/>
          <w:spacing w:val="-6"/>
          <w:cs/>
        </w:rPr>
        <w:t xml:space="preserve"> จ</w:t>
      </w:r>
      <w:r w:rsidRPr="001104F9">
        <w:rPr>
          <w:rFonts w:ascii="TH SarabunIT๙" w:hAnsi="TH SarabunIT๙" w:cs="TH SarabunIT๙" w:hint="cs"/>
          <w:color w:val="000000"/>
          <w:spacing w:val="-6"/>
          <w:cs/>
        </w:rPr>
        <w:t>ำ</w:t>
      </w:r>
      <w:r w:rsidRPr="001104F9">
        <w:rPr>
          <w:rFonts w:ascii="TH SarabunIT๙" w:hAnsi="TH SarabunIT๙" w:cs="TH SarabunIT๙"/>
          <w:color w:val="000000"/>
          <w:spacing w:val="-6"/>
          <w:cs/>
        </w:rPr>
        <w:t>นวน</w:t>
      </w:r>
      <w:r>
        <w:rPr>
          <w:rFonts w:ascii="TH SarabunIT๙" w:hAnsi="TH SarabunIT๙" w:cs="TH SarabunIT๙"/>
          <w:color w:val="000000"/>
          <w:spacing w:val="-6"/>
        </w:rPr>
        <w:t xml:space="preserve"> </w:t>
      </w:r>
      <w:r w:rsidRPr="001104F9">
        <w:rPr>
          <w:rFonts w:ascii="TH SarabunIT๙" w:hAnsi="TH SarabunIT๙" w:cs="TH SarabunIT๙"/>
          <w:color w:val="000000"/>
          <w:spacing w:val="-6"/>
        </w:rPr>
        <w:t>367</w:t>
      </w:r>
      <w:r>
        <w:rPr>
          <w:rFonts w:ascii="TH SarabunIT๙" w:hAnsi="TH SarabunIT๙" w:cs="TH SarabunIT๙"/>
          <w:color w:val="000000"/>
          <w:spacing w:val="-6"/>
        </w:rPr>
        <w:t xml:space="preserve"> </w:t>
      </w:r>
      <w:r w:rsidRPr="001104F9">
        <w:rPr>
          <w:rFonts w:ascii="TH SarabunIT๙" w:hAnsi="TH SarabunIT๙" w:cs="TH SarabunIT๙"/>
          <w:color w:val="000000"/>
          <w:spacing w:val="-6"/>
          <w:cs/>
        </w:rPr>
        <w:t>โครงการ</w:t>
      </w:r>
      <w:r>
        <w:rPr>
          <w:rFonts w:ascii="TH SarabunIT๙" w:hAnsi="TH SarabunIT๙" w:cs="TH SarabunIT๙"/>
          <w:color w:val="000000"/>
          <w:cs/>
        </w:rPr>
        <w:br/>
      </w:r>
      <w:r>
        <w:rPr>
          <w:rFonts w:ascii="TH SarabunIT๙" w:hAnsi="TH SarabunIT๙" w:cs="TH SarabunIT๙" w:hint="cs"/>
          <w:color w:val="000000"/>
          <w:cs/>
        </w:rPr>
        <w:t>โครงการที่</w:t>
      </w:r>
      <w:r w:rsidR="00BB597F">
        <w:rPr>
          <w:rFonts w:ascii="TH SarabunIT๙" w:hAnsi="TH SarabunIT๙" w:cs="TH SarabunIT๙" w:hint="cs"/>
          <w:color w:val="000000"/>
          <w:cs/>
        </w:rPr>
        <w:t>สามารถ</w:t>
      </w:r>
      <w:r>
        <w:rPr>
          <w:rFonts w:ascii="TH SarabunIT๙" w:hAnsi="TH SarabunIT๙" w:cs="TH SarabunIT๙" w:hint="cs"/>
          <w:color w:val="000000"/>
          <w:cs/>
        </w:rPr>
        <w:t>ปฏิบัติได้ตามข้อบัญญัติ</w:t>
      </w:r>
      <w:r w:rsidRPr="00BE049F">
        <w:rPr>
          <w:rFonts w:ascii="TH SarabunIT๙" w:hAnsi="TH SarabunIT๙" w:cs="TH SarabunIT๙"/>
          <w:color w:val="000000"/>
        </w:rPr>
        <w:t xml:space="preserve"> </w:t>
      </w:r>
      <w:r w:rsidRPr="00BE049F">
        <w:rPr>
          <w:rFonts w:ascii="TH SarabunIT๙" w:hAnsi="TH SarabunIT๙" w:cs="TH SarabunIT๙"/>
          <w:color w:val="000000"/>
          <w:cs/>
        </w:rPr>
        <w:t>จ</w:t>
      </w:r>
      <w:r>
        <w:rPr>
          <w:rFonts w:ascii="TH SarabunIT๙" w:hAnsi="TH SarabunIT๙" w:cs="TH SarabunIT๙" w:hint="cs"/>
          <w:color w:val="000000"/>
          <w:cs/>
        </w:rPr>
        <w:t>ำน</w:t>
      </w:r>
      <w:r w:rsidRPr="00BE049F">
        <w:rPr>
          <w:rFonts w:ascii="TH SarabunIT๙" w:hAnsi="TH SarabunIT๙" w:cs="TH SarabunIT๙"/>
          <w:color w:val="000000"/>
          <w:cs/>
        </w:rPr>
        <w:t>วน</w:t>
      </w:r>
      <w:r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 w:hint="cs"/>
          <w:color w:val="000000"/>
          <w:cs/>
        </w:rPr>
        <w:t>33</w:t>
      </w:r>
      <w:r>
        <w:rPr>
          <w:rFonts w:ascii="TH SarabunIT๙" w:hAnsi="TH SarabunIT๙" w:cs="TH SarabunIT๙"/>
          <w:color w:val="000000"/>
        </w:rPr>
        <w:t xml:space="preserve"> </w:t>
      </w:r>
      <w:r w:rsidRPr="00BE049F">
        <w:rPr>
          <w:rFonts w:ascii="TH SarabunIT๙" w:hAnsi="TH SarabunIT๙" w:cs="TH SarabunIT๙"/>
          <w:color w:val="000000"/>
          <w:cs/>
        </w:rPr>
        <w:t>โครงการ</w:t>
      </w:r>
      <w:r w:rsidRPr="00BE049F">
        <w:rPr>
          <w:rFonts w:ascii="TH SarabunIT๙" w:hAnsi="TH SarabunIT๙" w:cs="TH SarabunIT๙"/>
          <w:color w:val="000000"/>
        </w:rPr>
        <w:t xml:space="preserve"> </w:t>
      </w:r>
      <w:r w:rsidRPr="00BE049F">
        <w:rPr>
          <w:rFonts w:ascii="TH SarabunIT๙" w:hAnsi="TH SarabunIT๙" w:cs="TH SarabunIT๙"/>
          <w:color w:val="000000"/>
          <w:cs/>
        </w:rPr>
        <w:t>คิดเป็นร้อยละ</w:t>
      </w:r>
      <w:r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 w:hint="cs"/>
          <w:color w:val="000000"/>
          <w:cs/>
        </w:rPr>
        <w:t>44.59</w:t>
      </w:r>
    </w:p>
    <w:p w:rsidR="00407BC7" w:rsidRPr="004A0BDB" w:rsidRDefault="004A0BDB" w:rsidP="009F6237">
      <w:pPr>
        <w:tabs>
          <w:tab w:val="left" w:pos="567"/>
        </w:tabs>
        <w:autoSpaceDE w:val="0"/>
        <w:autoSpaceDN w:val="0"/>
        <w:adjustRightInd w:val="0"/>
        <w:spacing w:before="120"/>
        <w:jc w:val="center"/>
        <w:rPr>
          <w:rFonts w:ascii="TH SarabunIT๙" w:hAnsi="TH SarabunIT๙" w:cs="TH SarabunIT๙"/>
          <w:b/>
          <w:bCs/>
          <w:color w:val="000000"/>
          <w:cs/>
        </w:rPr>
      </w:pPr>
      <w:r w:rsidRPr="004A0BDB">
        <w:rPr>
          <w:rFonts w:ascii="TH SarabunIT๙" w:hAnsi="TH SarabunIT๙" w:cs="TH SarabunIT๙" w:hint="cs"/>
          <w:b/>
          <w:bCs/>
          <w:color w:val="000000"/>
          <w:cs/>
        </w:rPr>
        <w:t>ตารางเปรียบเทียบ</w:t>
      </w:r>
    </w:p>
    <w:p w:rsidR="00DD4CC3" w:rsidRDefault="00DD4CC3" w:rsidP="00DD4CC3">
      <w:pPr>
        <w:tabs>
          <w:tab w:val="left" w:pos="851"/>
        </w:tabs>
        <w:jc w:val="left"/>
        <w:rPr>
          <w:rFonts w:ascii="TH SarabunIT๙" w:hAnsi="TH SarabunIT๙" w:cs="TH SarabunIT๙"/>
          <w:color w:val="000000"/>
          <w:sz w:val="20"/>
          <w:szCs w:val="20"/>
        </w:rPr>
      </w:pPr>
    </w:p>
    <w:p w:rsidR="009F6237" w:rsidRDefault="009F6237" w:rsidP="009F6237">
      <w:pPr>
        <w:tabs>
          <w:tab w:val="left" w:pos="851"/>
        </w:tabs>
        <w:jc w:val="left"/>
        <w:rPr>
          <w:rFonts w:ascii="TH SarabunIT๙" w:hAnsi="TH SarabunIT๙" w:cs="TH SarabunIT๙"/>
          <w:color w:val="000000"/>
          <w:sz w:val="20"/>
          <w:szCs w:val="20"/>
        </w:rPr>
      </w:pPr>
      <w:r>
        <w:rPr>
          <w:rFonts w:ascii="TH SarabunIT๙" w:hAnsi="TH SarabunIT๙" w:cs="TH SarabunIT๙"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3597CCF6" wp14:editId="1B9EC26D">
            <wp:simplePos x="0" y="0"/>
            <wp:positionH relativeFrom="column">
              <wp:posOffset>1128156</wp:posOffset>
            </wp:positionH>
            <wp:positionV relativeFrom="paragraph">
              <wp:align>top</wp:align>
            </wp:positionV>
            <wp:extent cx="7101205" cy="3431540"/>
            <wp:effectExtent l="0" t="0" r="23495" b="16510"/>
            <wp:wrapSquare wrapText="bothSides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>
        <w:rPr>
          <w:rFonts w:ascii="TH SarabunIT๙" w:hAnsi="TH SarabunIT๙" w:cs="TH SarabunIT๙"/>
          <w:color w:val="000000"/>
          <w:sz w:val="20"/>
          <w:szCs w:val="20"/>
        </w:rPr>
        <w:br w:type="textWrapping" w:clear="all"/>
      </w:r>
    </w:p>
    <w:p w:rsidR="009F6237" w:rsidRDefault="009F6237" w:rsidP="009F6237">
      <w:pPr>
        <w:tabs>
          <w:tab w:val="left" w:pos="851"/>
        </w:tabs>
        <w:jc w:val="center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 xml:space="preserve">  </w:t>
      </w:r>
      <w:r w:rsidRPr="00A25768">
        <w:rPr>
          <w:rFonts w:ascii="TH SarabunIT๙" w:hAnsi="TH SarabunIT๙" w:cs="TH SarabunIT๙"/>
          <w:color w:val="000000"/>
          <w:cs/>
        </w:rPr>
        <w:t>กราฟเปรียบเทียบจ</w:t>
      </w:r>
      <w:r w:rsidRPr="00A25768">
        <w:rPr>
          <w:rFonts w:ascii="TH SarabunIT๙" w:hAnsi="TH SarabunIT๙" w:cs="TH SarabunIT๙" w:hint="cs"/>
          <w:color w:val="000000"/>
          <w:cs/>
        </w:rPr>
        <w:t>ำ</w:t>
      </w:r>
      <w:r>
        <w:rPr>
          <w:rFonts w:ascii="TH SarabunIT๙" w:hAnsi="TH SarabunIT๙" w:cs="TH SarabunIT๙"/>
          <w:color w:val="000000"/>
          <w:cs/>
        </w:rPr>
        <w:t>นวน</w:t>
      </w:r>
      <w:r>
        <w:rPr>
          <w:rFonts w:ascii="TH SarabunIT๙" w:hAnsi="TH SarabunIT๙" w:cs="TH SarabunIT๙" w:hint="cs"/>
          <w:color w:val="000000"/>
          <w:cs/>
        </w:rPr>
        <w:t>โครงการในแผนพัฒนา โครงการตามข้อบัญญัติ</w:t>
      </w:r>
      <w:r w:rsidRPr="00BE049F"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 w:hint="cs"/>
          <w:color w:val="000000"/>
          <w:cs/>
        </w:rPr>
        <w:t xml:space="preserve">และโครงการที่สามารถปฏิบัติได้ตามข้อบัญญัติ </w:t>
      </w:r>
      <w:r w:rsidRPr="00A25768">
        <w:rPr>
          <w:rFonts w:ascii="TH SarabunIT๙" w:hAnsi="TH SarabunIT๙" w:cs="TH SarabunIT๙"/>
          <w:color w:val="000000"/>
          <w:cs/>
        </w:rPr>
        <w:t xml:space="preserve">ในปี </w:t>
      </w:r>
      <w:r w:rsidRPr="00A25768">
        <w:rPr>
          <w:rFonts w:ascii="TH SarabunIT๙" w:hAnsi="TH SarabunIT๙" w:cs="TH SarabunIT๙"/>
          <w:color w:val="000000"/>
        </w:rPr>
        <w:t>2561</w:t>
      </w:r>
    </w:p>
    <w:p w:rsidR="004A0BDB" w:rsidRDefault="004A0BDB" w:rsidP="004A0BDB">
      <w:pPr>
        <w:tabs>
          <w:tab w:val="left" w:pos="851"/>
        </w:tabs>
        <w:jc w:val="left"/>
        <w:rPr>
          <w:rFonts w:ascii="TH SarabunIT๙" w:hAnsi="TH SarabunIT๙" w:cs="TH SarabunIT๙"/>
          <w:color w:val="000000"/>
          <w:sz w:val="20"/>
          <w:szCs w:val="20"/>
        </w:rPr>
      </w:pPr>
    </w:p>
    <w:p w:rsidR="00FC68D7" w:rsidRDefault="00FC68D7" w:rsidP="004A0BDB">
      <w:pPr>
        <w:tabs>
          <w:tab w:val="left" w:pos="851"/>
        </w:tabs>
        <w:jc w:val="left"/>
        <w:rPr>
          <w:rFonts w:ascii="TH SarabunIT๙" w:hAnsi="TH SarabunIT๙" w:cs="TH SarabunIT๙"/>
          <w:color w:val="000000"/>
          <w:sz w:val="20"/>
          <w:szCs w:val="20"/>
        </w:rPr>
      </w:pPr>
    </w:p>
    <w:p w:rsidR="00FC68D7" w:rsidRDefault="00FC68D7" w:rsidP="004A0BDB">
      <w:pPr>
        <w:tabs>
          <w:tab w:val="left" w:pos="851"/>
        </w:tabs>
        <w:jc w:val="left"/>
        <w:rPr>
          <w:rFonts w:ascii="TH SarabunIT๙" w:hAnsi="TH SarabunIT๙" w:cs="TH SarabunIT๙"/>
          <w:color w:val="000000"/>
          <w:sz w:val="20"/>
          <w:szCs w:val="20"/>
        </w:rPr>
      </w:pPr>
    </w:p>
    <w:p w:rsidR="00FC68D7" w:rsidRDefault="00FC68D7" w:rsidP="004A0BDB">
      <w:pPr>
        <w:tabs>
          <w:tab w:val="left" w:pos="851"/>
        </w:tabs>
        <w:jc w:val="left"/>
        <w:rPr>
          <w:rFonts w:ascii="TH SarabunIT๙" w:hAnsi="TH SarabunIT๙" w:cs="TH SarabunIT๙"/>
          <w:color w:val="000000"/>
          <w:sz w:val="20"/>
          <w:szCs w:val="20"/>
        </w:rPr>
      </w:pPr>
    </w:p>
    <w:p w:rsidR="00C23CD3" w:rsidRDefault="00CD10EF" w:rsidP="00C23CD3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  <w:r>
        <w:rPr>
          <w:rFonts w:ascii="TH NiramitIT๙" w:hAnsi="TH NiramitIT๙" w:cs="TH NiramitIT๙" w:hint="cs"/>
          <w:b/>
          <w:bCs/>
          <w:cs/>
        </w:rPr>
        <w:lastRenderedPageBreak/>
        <w:t xml:space="preserve">           </w:t>
      </w:r>
      <w:r w:rsidR="00C23CD3" w:rsidRPr="007F0851">
        <w:rPr>
          <w:rFonts w:ascii="TH NiramitIT๙" w:hAnsi="TH NiramitIT๙" w:cs="TH NiramitIT๙" w:hint="cs"/>
          <w:b/>
          <w:bCs/>
          <w:cs/>
        </w:rPr>
        <w:t xml:space="preserve"> สรุปยอดเงินตาม</w:t>
      </w:r>
      <w:r w:rsidR="00C23CD3" w:rsidRPr="007F0851">
        <w:rPr>
          <w:rFonts w:ascii="TH NiramitIT๙" w:hAnsi="TH NiramitIT๙" w:cs="TH NiramitIT๙"/>
          <w:b/>
          <w:bCs/>
          <w:cs/>
        </w:rPr>
        <w:t>ยุทธศาสตร์</w:t>
      </w:r>
      <w:r w:rsidR="000549BD">
        <w:rPr>
          <w:rFonts w:ascii="TH NiramitIT๙" w:hAnsi="TH NiramitIT๙" w:cs="TH NiramitIT๙" w:hint="cs"/>
          <w:b/>
          <w:bCs/>
          <w:cs/>
        </w:rPr>
        <w:t>ของ</w:t>
      </w:r>
      <w:r w:rsidR="00C23CD3" w:rsidRPr="007F0851">
        <w:rPr>
          <w:rFonts w:ascii="TH NiramitIT๙" w:hAnsi="TH NiramitIT๙" w:cs="TH NiramitIT๙"/>
          <w:b/>
          <w:bCs/>
          <w:cs/>
        </w:rPr>
        <w:t>โครงการที่ได้ปฏิบัติ</w:t>
      </w:r>
      <w:r w:rsidR="00C23CD3" w:rsidRPr="007F0851">
        <w:rPr>
          <w:rFonts w:ascii="TH NiramitIT๙" w:hAnsi="TH NiramitIT๙" w:cs="TH NiramitIT๙" w:hint="cs"/>
          <w:b/>
          <w:bCs/>
          <w:cs/>
        </w:rPr>
        <w:t xml:space="preserve"> (ระหว่างเดือนตุลาคม 2560 ถึงเดือนกันยายน  2561)</w:t>
      </w:r>
    </w:p>
    <w:p w:rsidR="005F7462" w:rsidRPr="007F0851" w:rsidRDefault="005F7462" w:rsidP="00C23CD3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tbl>
      <w:tblPr>
        <w:tblW w:w="10347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6"/>
        <w:gridCol w:w="2199"/>
        <w:gridCol w:w="2268"/>
        <w:gridCol w:w="1984"/>
      </w:tblGrid>
      <w:tr w:rsidR="000549BD" w:rsidRPr="000549BD" w:rsidTr="000549BD">
        <w:trPr>
          <w:trHeight w:val="199"/>
        </w:trPr>
        <w:tc>
          <w:tcPr>
            <w:tcW w:w="3896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0549BD" w:rsidRPr="000549BD" w:rsidRDefault="000549BD" w:rsidP="00650381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4"/>
                <w:szCs w:val="34"/>
              </w:rPr>
            </w:pPr>
            <w:r w:rsidRPr="000549BD">
              <w:rPr>
                <w:rFonts w:ascii="TH NiramitIT๙" w:hAnsi="TH NiramitIT๙" w:cs="TH NiramitIT๙"/>
                <w:b/>
                <w:bCs/>
                <w:sz w:val="34"/>
                <w:szCs w:val="34"/>
                <w:cs/>
              </w:rPr>
              <w:t>ยุทธศาสตร์การพัฒนา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</w:tcPr>
          <w:p w:rsidR="000549BD" w:rsidRPr="000549BD" w:rsidRDefault="000549BD" w:rsidP="00650381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4"/>
                <w:szCs w:val="34"/>
                <w:cs/>
              </w:rPr>
            </w:pPr>
            <w:r w:rsidRPr="000549BD">
              <w:rPr>
                <w:rFonts w:ascii="TH NiramitIT๙" w:hAnsi="TH NiramitIT๙" w:cs="TH NiramitIT๙" w:hint="cs"/>
                <w:b/>
                <w:bCs/>
                <w:sz w:val="34"/>
                <w:szCs w:val="34"/>
                <w:cs/>
              </w:rPr>
              <w:t>งบประมาณ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</w:tcPr>
          <w:p w:rsidR="000549BD" w:rsidRPr="000549BD" w:rsidRDefault="000549BD" w:rsidP="00650381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4"/>
                <w:szCs w:val="34"/>
              </w:rPr>
            </w:pPr>
            <w:r w:rsidRPr="000549BD">
              <w:rPr>
                <w:rFonts w:ascii="TH NiramitIT๙" w:hAnsi="TH NiramitIT๙" w:cs="TH NiramitIT๙" w:hint="cs"/>
                <w:b/>
                <w:bCs/>
                <w:spacing w:val="-12"/>
                <w:sz w:val="34"/>
                <w:szCs w:val="34"/>
                <w:cs/>
              </w:rPr>
              <w:t>เงินที่เบิกจ่าย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</w:tcPr>
          <w:p w:rsidR="000549BD" w:rsidRPr="000549BD" w:rsidRDefault="000549BD" w:rsidP="00650381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4"/>
                <w:szCs w:val="34"/>
                <w:cs/>
              </w:rPr>
            </w:pPr>
            <w:r w:rsidRPr="000549BD">
              <w:rPr>
                <w:rFonts w:ascii="TH NiramitIT๙" w:hAnsi="TH NiramitIT๙" w:cs="TH NiramitIT๙" w:hint="cs"/>
                <w:b/>
                <w:bCs/>
                <w:sz w:val="34"/>
                <w:szCs w:val="34"/>
                <w:cs/>
              </w:rPr>
              <w:t>คงเหลือ</w:t>
            </w:r>
          </w:p>
        </w:tc>
      </w:tr>
      <w:tr w:rsidR="00FE3E54" w:rsidRPr="00C23CD3" w:rsidTr="00C74887">
        <w:tc>
          <w:tcPr>
            <w:tcW w:w="3896" w:type="dxa"/>
            <w:tcBorders>
              <w:bottom w:val="nil"/>
            </w:tcBorders>
            <w:vAlign w:val="center"/>
          </w:tcPr>
          <w:p w:rsidR="00FE3E54" w:rsidRPr="00EC047A" w:rsidRDefault="00FE3E54" w:rsidP="00650381">
            <w:pPr>
              <w:rPr>
                <w:rFonts w:ascii="TH NiramitIT๙" w:hAnsi="TH NiramitIT๙" w:cs="TH NiramitIT๙"/>
                <w:spacing w:val="-6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๑. </w:t>
            </w:r>
            <w:r w:rsidRPr="00EC047A">
              <w:rPr>
                <w:rFonts w:ascii="TH NiramitIT๙" w:hAnsi="TH NiramitIT๙" w:cs="TH NiramitIT๙"/>
                <w:spacing w:val="-6"/>
                <w:sz w:val="26"/>
                <w:szCs w:val="26"/>
                <w:cs/>
              </w:rPr>
              <w:t>ยุทธศาสตร์การพัฒนาด้านการเมืองและการ</w:t>
            </w:r>
          </w:p>
          <w:p w:rsidR="00FE3E54" w:rsidRPr="00EC047A" w:rsidRDefault="00FE3E54" w:rsidP="00650381">
            <w:pPr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 w:rsidRPr="00EC047A">
              <w:rPr>
                <w:rFonts w:ascii="TH NiramitIT๙" w:hAnsi="TH NiramitIT๙" w:cs="TH NiramitIT๙"/>
                <w:spacing w:val="-6"/>
                <w:sz w:val="26"/>
                <w:szCs w:val="26"/>
                <w:cs/>
              </w:rPr>
              <w:t>บริหารจัดการบริการเพื่อประโยชน์ของประชาชน</w:t>
            </w:r>
          </w:p>
        </w:tc>
        <w:tc>
          <w:tcPr>
            <w:tcW w:w="2199" w:type="dxa"/>
            <w:tcBorders>
              <w:bottom w:val="nil"/>
            </w:tcBorders>
          </w:tcPr>
          <w:p w:rsidR="00FE3E54" w:rsidRPr="00FE3E54" w:rsidRDefault="00FE3E54" w:rsidP="00FE3E54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785,000.00</w:t>
            </w:r>
          </w:p>
        </w:tc>
        <w:tc>
          <w:tcPr>
            <w:tcW w:w="2268" w:type="dxa"/>
            <w:tcBorders>
              <w:bottom w:val="nil"/>
            </w:tcBorders>
          </w:tcPr>
          <w:p w:rsidR="00FE3E54" w:rsidRPr="00FE3E54" w:rsidRDefault="00FE3E54" w:rsidP="00FE3E54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50,950.00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FE3E54" w:rsidRPr="00FE3E54" w:rsidRDefault="00FE3E54" w:rsidP="00745209">
            <w:pPr>
              <w:spacing w:after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734,050.00</w:t>
            </w:r>
          </w:p>
        </w:tc>
      </w:tr>
      <w:tr w:rsidR="00FE3E54" w:rsidRPr="00C23CD3" w:rsidTr="00C74887">
        <w:tc>
          <w:tcPr>
            <w:tcW w:w="3896" w:type="dxa"/>
            <w:vAlign w:val="center"/>
          </w:tcPr>
          <w:p w:rsidR="00FE3E54" w:rsidRPr="00EC047A" w:rsidRDefault="00FE3E54" w:rsidP="00650381">
            <w:pPr>
              <w:rPr>
                <w:rFonts w:ascii="TH NiramitIT๙" w:hAnsi="TH NiramitIT๙" w:cs="TH NiramitIT๙"/>
                <w:spacing w:val="-8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pacing w:val="-8"/>
                <w:sz w:val="26"/>
                <w:szCs w:val="26"/>
                <w:cs/>
              </w:rPr>
              <w:t>๒. ยุทธศาสตร์การพัฒนาด้านการยกระดับคุณ</w:t>
            </w:r>
          </w:p>
          <w:p w:rsidR="00FE3E54" w:rsidRPr="00EC047A" w:rsidRDefault="00FE3E54" w:rsidP="00650381">
            <w:pPr>
              <w:rPr>
                <w:rFonts w:ascii="TH NiramitIT๙" w:hAnsi="TH NiramitIT๙" w:cs="TH NiramitIT๙"/>
                <w:spacing w:val="-8"/>
                <w:sz w:val="26"/>
                <w:szCs w:val="26"/>
                <w:cs/>
              </w:rPr>
            </w:pPr>
            <w:r w:rsidRPr="00EC047A">
              <w:rPr>
                <w:rFonts w:ascii="TH NiramitIT๙" w:hAnsi="TH NiramitIT๙" w:cs="TH NiramitIT๙"/>
                <w:spacing w:val="-8"/>
                <w:sz w:val="26"/>
                <w:szCs w:val="26"/>
                <w:cs/>
              </w:rPr>
              <w:t>ภาพชีวิตและความปลอดภัยในชีวิตและทรัพย์สิน</w:t>
            </w:r>
          </w:p>
        </w:tc>
        <w:tc>
          <w:tcPr>
            <w:tcW w:w="2199" w:type="dxa"/>
          </w:tcPr>
          <w:p w:rsidR="00FE3E54" w:rsidRPr="00FE3E54" w:rsidRDefault="00FE3E54" w:rsidP="004F581E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4F581E">
              <w:rPr>
                <w:rFonts w:ascii="TH NiramitIT๙" w:hAnsi="TH NiramitIT๙" w:cs="TH NiramitIT๙"/>
                <w:sz w:val="30"/>
                <w:szCs w:val="30"/>
              </w:rPr>
              <w:t>3,</w:t>
            </w:r>
            <w:r w:rsidR="004F581E" w:rsidRPr="004F581E">
              <w:rPr>
                <w:rFonts w:ascii="TH NiramitIT๙" w:hAnsi="TH NiramitIT๙" w:cs="TH NiramitIT๙" w:hint="cs"/>
                <w:sz w:val="30"/>
                <w:szCs w:val="30"/>
                <w:cs/>
              </w:rPr>
              <w:t>441</w:t>
            </w:r>
            <w:r w:rsidRPr="004F581E">
              <w:rPr>
                <w:rFonts w:ascii="TH NiramitIT๙" w:hAnsi="TH NiramitIT๙" w:cs="TH NiramitIT๙"/>
                <w:sz w:val="30"/>
                <w:szCs w:val="30"/>
              </w:rPr>
              <w:t>,100.00</w:t>
            </w:r>
          </w:p>
        </w:tc>
        <w:tc>
          <w:tcPr>
            <w:tcW w:w="2268" w:type="dxa"/>
          </w:tcPr>
          <w:p w:rsidR="00FE3E54" w:rsidRPr="00FE3E54" w:rsidRDefault="00FE3E54" w:rsidP="00FE3E54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2,831,920.00</w:t>
            </w:r>
          </w:p>
        </w:tc>
        <w:tc>
          <w:tcPr>
            <w:tcW w:w="1984" w:type="dxa"/>
            <w:vAlign w:val="bottom"/>
          </w:tcPr>
          <w:p w:rsidR="00FE3E54" w:rsidRPr="00FE3E54" w:rsidRDefault="004F581E" w:rsidP="00044721">
            <w:pPr>
              <w:spacing w:after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4F581E">
              <w:rPr>
                <w:rFonts w:ascii="TH NiramitIT๙" w:hAnsi="TH NiramitIT๙" w:cs="TH NiramitIT๙" w:hint="cs"/>
                <w:sz w:val="30"/>
                <w:szCs w:val="30"/>
                <w:cs/>
              </w:rPr>
              <w:t>609</w:t>
            </w:r>
            <w:r w:rsidR="00FE3E54" w:rsidRPr="004F581E">
              <w:rPr>
                <w:rFonts w:ascii="TH NiramitIT๙" w:hAnsi="TH NiramitIT๙" w:cs="TH NiramitIT๙"/>
                <w:sz w:val="30"/>
                <w:szCs w:val="30"/>
              </w:rPr>
              <w:t>,180.00</w:t>
            </w:r>
          </w:p>
        </w:tc>
      </w:tr>
      <w:tr w:rsidR="00FE3E54" w:rsidRPr="00C23CD3" w:rsidTr="00C74887">
        <w:tc>
          <w:tcPr>
            <w:tcW w:w="3896" w:type="dxa"/>
            <w:vAlign w:val="center"/>
          </w:tcPr>
          <w:p w:rsidR="00FE3E54" w:rsidRPr="00EC047A" w:rsidRDefault="00FE3E54" w:rsidP="00650381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๓. ยุทธศาสตร์การพัฒนาส่งเสริมด้านการศึกษา</w:t>
            </w:r>
          </w:p>
          <w:p w:rsidR="00FE3E54" w:rsidRPr="00EC047A" w:rsidRDefault="00FE3E54" w:rsidP="00650381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การอนุรักษ์ศิลปวัฒนธรรมประเพณี และส่งเสริม</w:t>
            </w:r>
          </w:p>
          <w:p w:rsidR="00FE3E54" w:rsidRPr="00EC047A" w:rsidRDefault="00FE3E54" w:rsidP="00650381">
            <w:pPr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การกีฬาสู่ความเป็นเลิศ</w:t>
            </w:r>
          </w:p>
        </w:tc>
        <w:tc>
          <w:tcPr>
            <w:tcW w:w="2199" w:type="dxa"/>
          </w:tcPr>
          <w:p w:rsidR="00FE3E54" w:rsidRPr="00FE3E54" w:rsidRDefault="00FE3E54" w:rsidP="004F581E">
            <w:pPr>
              <w:spacing w:before="36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4F581E">
              <w:rPr>
                <w:rFonts w:ascii="TH NiramitIT๙" w:hAnsi="TH NiramitIT๙" w:cs="TH NiramitIT๙"/>
                <w:sz w:val="30"/>
                <w:szCs w:val="30"/>
              </w:rPr>
              <w:t>2,3</w:t>
            </w:r>
            <w:r w:rsidR="004F581E" w:rsidRPr="004F581E">
              <w:rPr>
                <w:rFonts w:ascii="TH NiramitIT๙" w:hAnsi="TH NiramitIT๙" w:cs="TH NiramitIT๙" w:hint="cs"/>
                <w:sz w:val="30"/>
                <w:szCs w:val="30"/>
                <w:cs/>
              </w:rPr>
              <w:t>3</w:t>
            </w:r>
            <w:r w:rsidRPr="004F581E">
              <w:rPr>
                <w:rFonts w:ascii="TH NiramitIT๙" w:hAnsi="TH NiramitIT๙" w:cs="TH NiramitIT๙"/>
                <w:sz w:val="30"/>
                <w:szCs w:val="30"/>
              </w:rPr>
              <w:t>8,500.00</w:t>
            </w:r>
          </w:p>
        </w:tc>
        <w:tc>
          <w:tcPr>
            <w:tcW w:w="2268" w:type="dxa"/>
          </w:tcPr>
          <w:p w:rsidR="00FE3E54" w:rsidRPr="00FE3E54" w:rsidRDefault="00FE3E54" w:rsidP="00FE3E54">
            <w:pPr>
              <w:spacing w:before="36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1,859,140.58</w:t>
            </w:r>
          </w:p>
        </w:tc>
        <w:tc>
          <w:tcPr>
            <w:tcW w:w="1984" w:type="dxa"/>
            <w:vAlign w:val="bottom"/>
          </w:tcPr>
          <w:p w:rsidR="00FE3E54" w:rsidRPr="00FE3E54" w:rsidRDefault="00FE3E54" w:rsidP="004F581E">
            <w:pPr>
              <w:spacing w:after="24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4F581E">
              <w:rPr>
                <w:rFonts w:ascii="TH NiramitIT๙" w:hAnsi="TH NiramitIT๙" w:cs="TH NiramitIT๙"/>
                <w:sz w:val="30"/>
                <w:szCs w:val="30"/>
              </w:rPr>
              <w:t>4</w:t>
            </w:r>
            <w:r w:rsidR="004F581E" w:rsidRPr="004F581E">
              <w:rPr>
                <w:rFonts w:ascii="TH NiramitIT๙" w:hAnsi="TH NiramitIT๙" w:cs="TH NiramitIT๙" w:hint="cs"/>
                <w:sz w:val="30"/>
                <w:szCs w:val="30"/>
                <w:cs/>
              </w:rPr>
              <w:t>7</w:t>
            </w:r>
            <w:r w:rsidRPr="004F581E">
              <w:rPr>
                <w:rFonts w:ascii="TH NiramitIT๙" w:hAnsi="TH NiramitIT๙" w:cs="TH NiramitIT๙"/>
                <w:sz w:val="30"/>
                <w:szCs w:val="30"/>
              </w:rPr>
              <w:t>9,359.42</w:t>
            </w:r>
          </w:p>
        </w:tc>
      </w:tr>
      <w:tr w:rsidR="00FE3E54" w:rsidRPr="00C23CD3" w:rsidTr="00C74887">
        <w:tc>
          <w:tcPr>
            <w:tcW w:w="3896" w:type="dxa"/>
            <w:vAlign w:val="center"/>
          </w:tcPr>
          <w:p w:rsidR="00FE3E54" w:rsidRPr="00EC047A" w:rsidRDefault="00FE3E54" w:rsidP="00650381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๔. ยุทธศาสตร์การพัฒนาด้านสาธารณสุขและ</w:t>
            </w:r>
          </w:p>
          <w:p w:rsidR="00FE3E54" w:rsidRPr="00EC047A" w:rsidRDefault="00FE3E54" w:rsidP="00650381">
            <w:pPr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ส่งเสริมคุณภาพชีวิต</w:t>
            </w:r>
          </w:p>
        </w:tc>
        <w:tc>
          <w:tcPr>
            <w:tcW w:w="2199" w:type="dxa"/>
          </w:tcPr>
          <w:p w:rsidR="00FE3E54" w:rsidRPr="00FE3E54" w:rsidRDefault="00FE3E54" w:rsidP="00FE3E54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283,000.00</w:t>
            </w:r>
          </w:p>
        </w:tc>
        <w:tc>
          <w:tcPr>
            <w:tcW w:w="2268" w:type="dxa"/>
          </w:tcPr>
          <w:p w:rsidR="00FE3E54" w:rsidRPr="00FE3E54" w:rsidRDefault="00FE3E54" w:rsidP="00FE3E54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204,466.00</w:t>
            </w:r>
          </w:p>
        </w:tc>
        <w:tc>
          <w:tcPr>
            <w:tcW w:w="1984" w:type="dxa"/>
            <w:vAlign w:val="bottom"/>
          </w:tcPr>
          <w:p w:rsidR="00FE3E54" w:rsidRPr="00FE3E54" w:rsidRDefault="00FE3E54" w:rsidP="00044721">
            <w:pPr>
              <w:spacing w:after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78,534.00</w:t>
            </w:r>
          </w:p>
        </w:tc>
      </w:tr>
      <w:tr w:rsidR="00FE3E54" w:rsidRPr="00C23CD3" w:rsidTr="00C74887">
        <w:tc>
          <w:tcPr>
            <w:tcW w:w="3896" w:type="dxa"/>
            <w:vAlign w:val="center"/>
          </w:tcPr>
          <w:p w:rsidR="00FE3E54" w:rsidRPr="00EC047A" w:rsidRDefault="00FE3E54" w:rsidP="00650381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๕. ยุทธศาสตร์การพัฒนาคุณภาพผลผลิตทาง</w:t>
            </w:r>
          </w:p>
          <w:p w:rsidR="00FE3E54" w:rsidRPr="00EC047A" w:rsidRDefault="00FE3E54" w:rsidP="00650381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การเกษตร อุตสาหกรรม พาณิชยกรรม </w:t>
            </w:r>
          </w:p>
          <w:p w:rsidR="00FE3E54" w:rsidRPr="00EC047A" w:rsidRDefault="00FE3E54" w:rsidP="00650381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การแปรรูปและผลิตภัณฑ์</w:t>
            </w:r>
          </w:p>
        </w:tc>
        <w:tc>
          <w:tcPr>
            <w:tcW w:w="2199" w:type="dxa"/>
          </w:tcPr>
          <w:p w:rsidR="00FE3E54" w:rsidRPr="00FE3E54" w:rsidRDefault="00FE3E54" w:rsidP="00FE3E54">
            <w:pPr>
              <w:spacing w:before="36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40,000.00</w:t>
            </w:r>
          </w:p>
        </w:tc>
        <w:tc>
          <w:tcPr>
            <w:tcW w:w="2268" w:type="dxa"/>
          </w:tcPr>
          <w:p w:rsidR="00FE3E54" w:rsidRPr="00FE3E54" w:rsidRDefault="00FE3E54" w:rsidP="00FE3E54">
            <w:pPr>
              <w:spacing w:before="36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-</w:t>
            </w:r>
          </w:p>
        </w:tc>
        <w:tc>
          <w:tcPr>
            <w:tcW w:w="1984" w:type="dxa"/>
            <w:vAlign w:val="bottom"/>
          </w:tcPr>
          <w:p w:rsidR="00FE3E54" w:rsidRPr="00FE3E54" w:rsidRDefault="00FE3E54" w:rsidP="001E2116">
            <w:pPr>
              <w:spacing w:after="24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40,000.00</w:t>
            </w:r>
          </w:p>
        </w:tc>
      </w:tr>
      <w:tr w:rsidR="00FE3E54" w:rsidRPr="00C23CD3" w:rsidTr="00C74887">
        <w:tc>
          <w:tcPr>
            <w:tcW w:w="3896" w:type="dxa"/>
            <w:vAlign w:val="center"/>
          </w:tcPr>
          <w:p w:rsidR="00FE3E54" w:rsidRPr="00EC047A" w:rsidRDefault="00FE3E54" w:rsidP="00650381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๖. ยุทธศาสตร์การพัฒนาด้านโครงสร้างพื้นฐาน</w:t>
            </w:r>
          </w:p>
        </w:tc>
        <w:tc>
          <w:tcPr>
            <w:tcW w:w="2199" w:type="dxa"/>
          </w:tcPr>
          <w:p w:rsidR="00FE3E54" w:rsidRPr="00FE3E54" w:rsidRDefault="00FE3E54" w:rsidP="004F581E">
            <w:pPr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4F581E">
              <w:rPr>
                <w:rFonts w:ascii="TH NiramitIT๙" w:hAnsi="TH NiramitIT๙" w:cs="TH NiramitIT๙"/>
                <w:sz w:val="30"/>
                <w:szCs w:val="30"/>
              </w:rPr>
              <w:t>6,</w:t>
            </w:r>
            <w:r w:rsidR="004F581E" w:rsidRPr="004F581E">
              <w:rPr>
                <w:rFonts w:ascii="TH NiramitIT๙" w:hAnsi="TH NiramitIT๙" w:cs="TH NiramitIT๙" w:hint="cs"/>
                <w:sz w:val="30"/>
                <w:szCs w:val="30"/>
                <w:cs/>
              </w:rPr>
              <w:t>890</w:t>
            </w:r>
            <w:r w:rsidRPr="004F581E">
              <w:rPr>
                <w:rFonts w:ascii="TH NiramitIT๙" w:hAnsi="TH NiramitIT๙" w:cs="TH NiramitIT๙"/>
                <w:sz w:val="30"/>
                <w:szCs w:val="30"/>
              </w:rPr>
              <w:t>,640.00</w:t>
            </w:r>
          </w:p>
        </w:tc>
        <w:tc>
          <w:tcPr>
            <w:tcW w:w="2268" w:type="dxa"/>
          </w:tcPr>
          <w:p w:rsidR="00FE3E54" w:rsidRPr="00FE3E54" w:rsidRDefault="00FE3E54" w:rsidP="00FE3E54">
            <w:pPr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6,580,528.00</w:t>
            </w:r>
          </w:p>
        </w:tc>
        <w:tc>
          <w:tcPr>
            <w:tcW w:w="1984" w:type="dxa"/>
            <w:vAlign w:val="bottom"/>
          </w:tcPr>
          <w:p w:rsidR="00FE3E54" w:rsidRPr="00FE3E54" w:rsidRDefault="004F581E" w:rsidP="00044721">
            <w:pPr>
              <w:spacing w:after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4F581E">
              <w:rPr>
                <w:rFonts w:ascii="TH NiramitIT๙" w:hAnsi="TH NiramitIT๙" w:cs="TH NiramitIT๙" w:hint="cs"/>
                <w:sz w:val="30"/>
                <w:szCs w:val="30"/>
                <w:cs/>
              </w:rPr>
              <w:t>310</w:t>
            </w:r>
            <w:r w:rsidR="00FE3E54" w:rsidRPr="004F581E">
              <w:rPr>
                <w:rFonts w:ascii="TH NiramitIT๙" w:hAnsi="TH NiramitIT๙" w:cs="TH NiramitIT๙"/>
                <w:sz w:val="30"/>
                <w:szCs w:val="30"/>
              </w:rPr>
              <w:t>,112.00</w:t>
            </w:r>
          </w:p>
        </w:tc>
      </w:tr>
      <w:tr w:rsidR="00FE3E54" w:rsidRPr="00C23CD3" w:rsidTr="00C74887">
        <w:tc>
          <w:tcPr>
            <w:tcW w:w="3896" w:type="dxa"/>
            <w:vAlign w:val="center"/>
          </w:tcPr>
          <w:p w:rsidR="00FE3E54" w:rsidRPr="00EC047A" w:rsidRDefault="00FE3E54" w:rsidP="00650381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๗.</w:t>
            </w:r>
            <w:r w:rsidR="006F2B17">
              <w:rPr>
                <w:rFonts w:ascii="TH NiramitIT๙" w:hAnsi="TH NiramitIT๙" w:cs="TH NiramitIT๙"/>
                <w:sz w:val="26"/>
                <w:szCs w:val="26"/>
              </w:rPr>
              <w:t xml:space="preserve"> </w:t>
            </w: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ยุทธศาสตร์การพัฒนาด้านการอนุรักษ์</w:t>
            </w:r>
          </w:p>
          <w:p w:rsidR="00FE3E54" w:rsidRPr="00EC047A" w:rsidRDefault="00FE3E54" w:rsidP="00650381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ฟื้นฟู</w:t>
            </w:r>
            <w:r w:rsidRPr="00EC047A">
              <w:rPr>
                <w:rFonts w:ascii="TH NiramitIT๙" w:hAnsi="TH NiramitIT๙" w:cs="TH NiramitIT๙" w:hint="cs"/>
                <w:sz w:val="26"/>
                <w:szCs w:val="26"/>
                <w:cs/>
              </w:rPr>
              <w:t>ท</w:t>
            </w: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รัพยากรธรรมชาติและสิ่งแวดล้อม </w:t>
            </w:r>
          </w:p>
          <w:p w:rsidR="00FE3E54" w:rsidRPr="00EC047A" w:rsidRDefault="00FE3E54" w:rsidP="00650381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 w:rsidRPr="00EC047A">
              <w:rPr>
                <w:rFonts w:ascii="TH NiramitIT๙" w:hAnsi="TH NiramitIT๙" w:cs="TH NiramitIT๙"/>
                <w:sz w:val="26"/>
                <w:szCs w:val="26"/>
                <w:cs/>
              </w:rPr>
              <w:t>และส่งเสริมการท่องเที่ยว</w:t>
            </w:r>
          </w:p>
        </w:tc>
        <w:tc>
          <w:tcPr>
            <w:tcW w:w="2199" w:type="dxa"/>
          </w:tcPr>
          <w:p w:rsidR="00FE3E54" w:rsidRPr="00FE3E54" w:rsidRDefault="00FE3E54" w:rsidP="00FE3E54">
            <w:pPr>
              <w:spacing w:before="24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60,000.00</w:t>
            </w:r>
          </w:p>
        </w:tc>
        <w:tc>
          <w:tcPr>
            <w:tcW w:w="2268" w:type="dxa"/>
          </w:tcPr>
          <w:p w:rsidR="00FE3E54" w:rsidRPr="00FE3E54" w:rsidRDefault="00FE3E54" w:rsidP="00FE3E54">
            <w:pPr>
              <w:spacing w:before="24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8,909.00</w:t>
            </w:r>
          </w:p>
        </w:tc>
        <w:tc>
          <w:tcPr>
            <w:tcW w:w="1984" w:type="dxa"/>
            <w:vAlign w:val="bottom"/>
          </w:tcPr>
          <w:p w:rsidR="00FE3E54" w:rsidRPr="00FE3E54" w:rsidRDefault="00FE3E54" w:rsidP="00044721">
            <w:pPr>
              <w:spacing w:after="36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51,091.00</w:t>
            </w:r>
          </w:p>
        </w:tc>
      </w:tr>
      <w:tr w:rsidR="004F62E2" w:rsidRPr="004F62E2" w:rsidTr="00C74887">
        <w:tc>
          <w:tcPr>
            <w:tcW w:w="3896" w:type="dxa"/>
          </w:tcPr>
          <w:p w:rsidR="00FE3E54" w:rsidRPr="000549BD" w:rsidRDefault="00FE3E54" w:rsidP="00650381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 w:rsidRPr="000549BD">
              <w:rPr>
                <w:rFonts w:ascii="TH NiramitIT๙" w:hAnsi="TH NiramitIT๙" w:cs="TH NiramitIT๙"/>
                <w:b/>
                <w:bCs/>
                <w:cs/>
              </w:rPr>
              <w:t>รวม</w:t>
            </w:r>
          </w:p>
        </w:tc>
        <w:tc>
          <w:tcPr>
            <w:tcW w:w="2199" w:type="dxa"/>
          </w:tcPr>
          <w:p w:rsidR="00FE3E54" w:rsidRPr="00FE3E54" w:rsidRDefault="004F581E" w:rsidP="004F581E">
            <w:pPr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4F581E">
              <w:rPr>
                <w:rFonts w:ascii="TH NiramitIT๙" w:hAnsi="TH NiramitIT๙" w:cs="TH NiramitIT๙" w:hint="cs"/>
                <w:sz w:val="30"/>
                <w:szCs w:val="30"/>
                <w:cs/>
              </w:rPr>
              <w:t>13</w:t>
            </w:r>
            <w:r w:rsidR="00FE3E54" w:rsidRPr="004F581E">
              <w:rPr>
                <w:rFonts w:ascii="TH NiramitIT๙" w:hAnsi="TH NiramitIT๙" w:cs="TH NiramitIT๙"/>
                <w:sz w:val="30"/>
                <w:szCs w:val="30"/>
              </w:rPr>
              <w:t>,</w:t>
            </w:r>
            <w:r w:rsidRPr="004F581E">
              <w:rPr>
                <w:rFonts w:ascii="TH NiramitIT๙" w:hAnsi="TH NiramitIT๙" w:cs="TH NiramitIT๙" w:hint="cs"/>
                <w:sz w:val="30"/>
                <w:szCs w:val="30"/>
                <w:cs/>
              </w:rPr>
              <w:t>838</w:t>
            </w:r>
            <w:r w:rsidR="00FE3E54" w:rsidRPr="004F581E">
              <w:rPr>
                <w:rFonts w:ascii="TH NiramitIT๙" w:hAnsi="TH NiramitIT๙" w:cs="TH NiramitIT๙"/>
                <w:sz w:val="30"/>
                <w:szCs w:val="30"/>
              </w:rPr>
              <w:t>,240.00</w:t>
            </w:r>
          </w:p>
        </w:tc>
        <w:tc>
          <w:tcPr>
            <w:tcW w:w="2268" w:type="dxa"/>
          </w:tcPr>
          <w:p w:rsidR="00FE3E54" w:rsidRPr="00FE3E54" w:rsidRDefault="00FE3E54" w:rsidP="004F581E">
            <w:pPr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 w:rsidRPr="00FE3E54">
              <w:rPr>
                <w:rFonts w:ascii="TH NiramitIT๙" w:hAnsi="TH NiramitIT๙" w:cs="TH NiramitIT๙"/>
                <w:sz w:val="30"/>
                <w:szCs w:val="30"/>
              </w:rPr>
              <w:t>11,535,913.58</w:t>
            </w:r>
          </w:p>
        </w:tc>
        <w:tc>
          <w:tcPr>
            <w:tcW w:w="1984" w:type="dxa"/>
            <w:vAlign w:val="center"/>
          </w:tcPr>
          <w:p w:rsidR="00FE3E54" w:rsidRPr="004F62E2" w:rsidRDefault="00FE3E54" w:rsidP="00651DA5">
            <w:pPr>
              <w:jc w:val="center"/>
              <w:rPr>
                <w:rFonts w:ascii="TH NiramitIT๙" w:hAnsi="TH NiramitIT๙" w:cs="TH NiramitIT๙"/>
                <w:color w:val="FF0000"/>
                <w:sz w:val="30"/>
                <w:szCs w:val="30"/>
              </w:rPr>
            </w:pPr>
            <w:r w:rsidRPr="00651DA5">
              <w:rPr>
                <w:rFonts w:ascii="TH NiramitIT๙" w:hAnsi="TH NiramitIT๙" w:cs="TH NiramitIT๙"/>
                <w:sz w:val="30"/>
                <w:szCs w:val="30"/>
                <w:cs/>
              </w:rPr>
              <w:t>2</w:t>
            </w:r>
            <w:r w:rsidRPr="00651DA5">
              <w:rPr>
                <w:rFonts w:ascii="TH NiramitIT๙" w:hAnsi="TH NiramitIT๙" w:cs="TH NiramitIT๙"/>
                <w:sz w:val="30"/>
                <w:szCs w:val="30"/>
              </w:rPr>
              <w:t>,</w:t>
            </w:r>
            <w:r w:rsidR="00651DA5" w:rsidRPr="00651DA5">
              <w:rPr>
                <w:rFonts w:ascii="TH NiramitIT๙" w:hAnsi="TH NiramitIT๙" w:cs="TH NiramitIT๙" w:hint="cs"/>
                <w:sz w:val="30"/>
                <w:szCs w:val="30"/>
                <w:cs/>
              </w:rPr>
              <w:t>302</w:t>
            </w:r>
            <w:r w:rsidRPr="00651DA5">
              <w:rPr>
                <w:rFonts w:ascii="TH NiramitIT๙" w:hAnsi="TH NiramitIT๙" w:cs="TH NiramitIT๙"/>
                <w:sz w:val="30"/>
                <w:szCs w:val="30"/>
              </w:rPr>
              <w:t>,</w:t>
            </w:r>
            <w:r w:rsidRPr="00651DA5">
              <w:rPr>
                <w:rFonts w:ascii="TH NiramitIT๙" w:hAnsi="TH NiramitIT๙" w:cs="TH NiramitIT๙"/>
                <w:sz w:val="30"/>
                <w:szCs w:val="30"/>
                <w:cs/>
              </w:rPr>
              <w:t>326.42</w:t>
            </w:r>
          </w:p>
        </w:tc>
        <w:bookmarkStart w:id="1" w:name="_GoBack"/>
        <w:bookmarkEnd w:id="1"/>
      </w:tr>
    </w:tbl>
    <w:p w:rsidR="00FC68D7" w:rsidRDefault="00FC68D7" w:rsidP="004A0BDB">
      <w:pPr>
        <w:tabs>
          <w:tab w:val="left" w:pos="851"/>
        </w:tabs>
        <w:jc w:val="left"/>
        <w:rPr>
          <w:rFonts w:ascii="TH SarabunIT๙" w:hAnsi="TH SarabunIT๙" w:cs="TH SarabunIT๙"/>
        </w:rPr>
      </w:pPr>
    </w:p>
    <w:p w:rsidR="001D6A30" w:rsidRDefault="001D6A30" w:rsidP="004A0BDB">
      <w:pPr>
        <w:tabs>
          <w:tab w:val="left" w:pos="851"/>
        </w:tabs>
        <w:jc w:val="left"/>
        <w:rPr>
          <w:rFonts w:ascii="TH SarabunIT๙" w:hAnsi="TH SarabunIT๙" w:cs="TH SarabunIT๙"/>
        </w:rPr>
      </w:pPr>
    </w:p>
    <w:p w:rsidR="00087A65" w:rsidRDefault="00087A65" w:rsidP="004A0BDB">
      <w:pPr>
        <w:tabs>
          <w:tab w:val="left" w:pos="851"/>
        </w:tabs>
        <w:jc w:val="left"/>
        <w:rPr>
          <w:rFonts w:ascii="TH SarabunIT๙" w:hAnsi="TH SarabunIT๙" w:cs="TH SarabunIT๙"/>
        </w:rPr>
      </w:pPr>
    </w:p>
    <w:p w:rsidR="00087A65" w:rsidRDefault="00087A65" w:rsidP="004A0BDB">
      <w:pPr>
        <w:tabs>
          <w:tab w:val="left" w:pos="851"/>
        </w:tabs>
        <w:jc w:val="left"/>
        <w:rPr>
          <w:rFonts w:ascii="TH SarabunIT๙" w:hAnsi="TH SarabunIT๙" w:cs="TH SarabunIT๙"/>
        </w:rPr>
      </w:pPr>
    </w:p>
    <w:p w:rsidR="001D6A30" w:rsidRDefault="001D6A30" w:rsidP="004A0BDB">
      <w:pPr>
        <w:tabs>
          <w:tab w:val="left" w:pos="851"/>
        </w:tabs>
        <w:jc w:val="left"/>
        <w:rPr>
          <w:rFonts w:ascii="TH SarabunIT๙" w:hAnsi="TH SarabunIT๙" w:cs="TH SarabunIT๙"/>
        </w:rPr>
      </w:pPr>
    </w:p>
    <w:p w:rsidR="00807896" w:rsidRDefault="00087A65" w:rsidP="00807896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  <w:r w:rsidRPr="004A0BDB">
        <w:rPr>
          <w:rFonts w:ascii="TH SarabunIT๙" w:hAnsi="TH SarabunIT๙" w:cs="TH SarabunIT๙" w:hint="cs"/>
          <w:b/>
          <w:bCs/>
          <w:color w:val="000000"/>
          <w:cs/>
        </w:rPr>
        <w:lastRenderedPageBreak/>
        <w:t>ตารางเปรียบเทียบ</w:t>
      </w:r>
      <w:r w:rsidR="00807896">
        <w:rPr>
          <w:rFonts w:ascii="TH SarabunIT๙" w:hAnsi="TH SarabunIT๙" w:cs="TH SarabunIT๙"/>
          <w:b/>
          <w:bCs/>
          <w:color w:val="000000"/>
        </w:rPr>
        <w:t xml:space="preserve"> </w:t>
      </w:r>
      <w:r w:rsidR="00807896" w:rsidRPr="007F0851">
        <w:rPr>
          <w:rFonts w:ascii="TH NiramitIT๙" w:hAnsi="TH NiramitIT๙" w:cs="TH NiramitIT๙" w:hint="cs"/>
          <w:b/>
          <w:bCs/>
          <w:cs/>
        </w:rPr>
        <w:t>สรุปยอดเงินตาม</w:t>
      </w:r>
      <w:r w:rsidR="00807896" w:rsidRPr="007F0851">
        <w:rPr>
          <w:rFonts w:ascii="TH NiramitIT๙" w:hAnsi="TH NiramitIT๙" w:cs="TH NiramitIT๙"/>
          <w:b/>
          <w:bCs/>
          <w:cs/>
        </w:rPr>
        <w:t>ยุทธศาสตร์</w:t>
      </w:r>
      <w:r w:rsidR="00807896">
        <w:rPr>
          <w:rFonts w:ascii="TH NiramitIT๙" w:hAnsi="TH NiramitIT๙" w:cs="TH NiramitIT๙" w:hint="cs"/>
          <w:b/>
          <w:bCs/>
          <w:cs/>
        </w:rPr>
        <w:t>ของ</w:t>
      </w:r>
      <w:r w:rsidR="00807896" w:rsidRPr="007F0851">
        <w:rPr>
          <w:rFonts w:ascii="TH NiramitIT๙" w:hAnsi="TH NiramitIT๙" w:cs="TH NiramitIT๙"/>
          <w:b/>
          <w:bCs/>
          <w:cs/>
        </w:rPr>
        <w:t>โครงการที่ได้ปฏิบัติ</w:t>
      </w:r>
      <w:r w:rsidR="00807896" w:rsidRPr="007F0851">
        <w:rPr>
          <w:rFonts w:ascii="TH NiramitIT๙" w:hAnsi="TH NiramitIT๙" w:cs="TH NiramitIT๙" w:hint="cs"/>
          <w:b/>
          <w:bCs/>
          <w:cs/>
        </w:rPr>
        <w:t xml:space="preserve"> (ระหว่างเดือนตุลาคม 2560 ถึงเดือนกันยายน  2561)</w:t>
      </w:r>
    </w:p>
    <w:p w:rsidR="001D6A30" w:rsidRDefault="001D6A30" w:rsidP="004A0BDB">
      <w:pPr>
        <w:tabs>
          <w:tab w:val="left" w:pos="851"/>
        </w:tabs>
        <w:jc w:val="left"/>
        <w:rPr>
          <w:rFonts w:ascii="TH SarabunIT๙" w:hAnsi="TH SarabunIT๙" w:cs="TH SarabunIT๙"/>
        </w:rPr>
      </w:pPr>
    </w:p>
    <w:p w:rsidR="001D6A30" w:rsidRDefault="001D6A30" w:rsidP="004A0BDB">
      <w:pPr>
        <w:tabs>
          <w:tab w:val="left" w:pos="851"/>
        </w:tabs>
        <w:jc w:val="left"/>
        <w:rPr>
          <w:rFonts w:ascii="TH SarabunIT๙" w:hAnsi="TH SarabunIT๙" w:cs="TH SarabunIT๙"/>
        </w:rPr>
      </w:pPr>
    </w:p>
    <w:p w:rsidR="00913E64" w:rsidRDefault="001D6A30" w:rsidP="00087A65">
      <w:pPr>
        <w:tabs>
          <w:tab w:val="left" w:pos="851"/>
        </w:tabs>
        <w:ind w:left="1843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inline distT="0" distB="0" distL="0" distR="0">
            <wp:extent cx="6008914" cy="3503220"/>
            <wp:effectExtent l="0" t="0" r="11430" b="2159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13E64" w:rsidRPr="00913E64" w:rsidRDefault="00913E64" w:rsidP="00913E64">
      <w:pPr>
        <w:rPr>
          <w:rFonts w:ascii="TH SarabunIT๙" w:hAnsi="TH SarabunIT๙" w:cs="TH SarabunIT๙"/>
        </w:rPr>
      </w:pPr>
    </w:p>
    <w:p w:rsidR="00913E64" w:rsidRPr="00913E64" w:rsidRDefault="00913E64" w:rsidP="00913E64">
      <w:pPr>
        <w:rPr>
          <w:rFonts w:ascii="TH SarabunIT๙" w:hAnsi="TH SarabunIT๙" w:cs="TH SarabunIT๙"/>
        </w:rPr>
      </w:pPr>
    </w:p>
    <w:p w:rsidR="00913E64" w:rsidRPr="00913E64" w:rsidRDefault="00913E64" w:rsidP="00913E64">
      <w:pPr>
        <w:rPr>
          <w:rFonts w:ascii="TH SarabunIT๙" w:hAnsi="TH SarabunIT๙" w:cs="TH SarabunIT๙"/>
        </w:rPr>
      </w:pPr>
    </w:p>
    <w:p w:rsidR="001D6A30" w:rsidRDefault="001D6A30" w:rsidP="00913E64">
      <w:pPr>
        <w:rPr>
          <w:rFonts w:ascii="TH SarabunIT๙" w:hAnsi="TH SarabunIT๙" w:cs="TH SarabunIT๙"/>
        </w:rPr>
      </w:pPr>
    </w:p>
    <w:p w:rsidR="00913E64" w:rsidRDefault="00913E64" w:rsidP="00913E64">
      <w:pPr>
        <w:rPr>
          <w:rFonts w:ascii="TH SarabunIT๙" w:hAnsi="TH SarabunIT๙" w:cs="TH SarabunIT๙"/>
        </w:rPr>
      </w:pPr>
    </w:p>
    <w:p w:rsidR="00913E64" w:rsidRDefault="00913E64" w:rsidP="00913E64">
      <w:pPr>
        <w:rPr>
          <w:rFonts w:ascii="TH SarabunIT๙" w:hAnsi="TH SarabunIT๙" w:cs="TH SarabunIT๙"/>
        </w:rPr>
      </w:pPr>
    </w:p>
    <w:p w:rsidR="00913E64" w:rsidRDefault="00913E64" w:rsidP="00913E64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  <w:r w:rsidRPr="00F16EE8">
        <w:rPr>
          <w:rFonts w:ascii="TH NiramitIT๙" w:hAnsi="TH NiramitIT๙" w:cs="TH NiramitIT๙" w:hint="cs"/>
          <w:b/>
          <w:bCs/>
          <w:cs/>
        </w:rPr>
        <w:t xml:space="preserve">        </w:t>
      </w:r>
      <w:r>
        <w:rPr>
          <w:rFonts w:ascii="TH NiramitIT๙" w:hAnsi="TH NiramitIT๙" w:cs="TH NiramitIT๙" w:hint="cs"/>
          <w:b/>
          <w:bCs/>
          <w:cs/>
        </w:rPr>
        <w:t xml:space="preserve">                            </w:t>
      </w:r>
      <w:r w:rsidRPr="00F16EE8">
        <w:rPr>
          <w:rFonts w:ascii="TH NiramitIT๙" w:hAnsi="TH NiramitIT๙" w:cs="TH NiramitIT๙" w:hint="cs"/>
          <w:b/>
          <w:bCs/>
          <w:cs/>
        </w:rPr>
        <w:t xml:space="preserve"> </w:t>
      </w:r>
      <w:r w:rsidRPr="007F0851">
        <w:rPr>
          <w:rFonts w:ascii="TH NiramitIT๙" w:hAnsi="TH NiramitIT๙" w:cs="TH NiramitIT๙" w:hint="cs"/>
          <w:b/>
          <w:bCs/>
          <w:cs/>
        </w:rPr>
        <w:t>สรุปยอดเงิน</w:t>
      </w:r>
      <w:r>
        <w:rPr>
          <w:rFonts w:ascii="TH NiramitIT๙" w:hAnsi="TH NiramitIT๙" w:cs="TH NiramitIT๙" w:hint="cs"/>
          <w:b/>
          <w:bCs/>
          <w:cs/>
        </w:rPr>
        <w:t>ครุภัณฑ์</w:t>
      </w:r>
      <w:r w:rsidRPr="007F0851">
        <w:rPr>
          <w:rFonts w:ascii="TH NiramitIT๙" w:hAnsi="TH NiramitIT๙" w:cs="TH NiramitIT๙" w:hint="cs"/>
          <w:b/>
          <w:bCs/>
          <w:cs/>
        </w:rPr>
        <w:t xml:space="preserve"> (ระหว่างเดือน</w:t>
      </w:r>
      <w:r>
        <w:rPr>
          <w:rFonts w:ascii="TH NiramitIT๙" w:hAnsi="TH NiramitIT๙" w:cs="TH NiramitIT๙" w:hint="cs"/>
          <w:b/>
          <w:bCs/>
          <w:cs/>
        </w:rPr>
        <w:t>ตุลาคม</w:t>
      </w:r>
      <w:r w:rsidRPr="007F0851">
        <w:rPr>
          <w:rFonts w:ascii="TH NiramitIT๙" w:hAnsi="TH NiramitIT๙" w:cs="TH NiramitIT๙" w:hint="cs"/>
          <w:b/>
          <w:bCs/>
          <w:cs/>
        </w:rPr>
        <w:t xml:space="preserve"> 256</w:t>
      </w:r>
      <w:r>
        <w:rPr>
          <w:rFonts w:ascii="TH NiramitIT๙" w:hAnsi="TH NiramitIT๙" w:cs="TH NiramitIT๙" w:hint="cs"/>
          <w:b/>
          <w:bCs/>
          <w:cs/>
        </w:rPr>
        <w:t>0</w:t>
      </w:r>
      <w:r w:rsidRPr="007F0851">
        <w:rPr>
          <w:rFonts w:ascii="TH NiramitIT๙" w:hAnsi="TH NiramitIT๙" w:cs="TH NiramitIT๙" w:hint="cs"/>
          <w:b/>
          <w:bCs/>
          <w:cs/>
        </w:rPr>
        <w:t xml:space="preserve"> ถึงเดือนกันยายน  2561)</w:t>
      </w:r>
    </w:p>
    <w:p w:rsidR="00913E64" w:rsidRPr="007F0851" w:rsidRDefault="00913E64" w:rsidP="00913E64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tbl>
      <w:tblPr>
        <w:tblW w:w="10347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6"/>
        <w:gridCol w:w="2199"/>
        <w:gridCol w:w="2268"/>
        <w:gridCol w:w="1984"/>
      </w:tblGrid>
      <w:tr w:rsidR="00913E64" w:rsidRPr="000549BD" w:rsidTr="0054237E">
        <w:trPr>
          <w:trHeight w:val="199"/>
        </w:trPr>
        <w:tc>
          <w:tcPr>
            <w:tcW w:w="3896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913E64" w:rsidRPr="000549BD" w:rsidRDefault="00913E64" w:rsidP="0054237E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4"/>
                <w:szCs w:val="34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34"/>
                <w:szCs w:val="34"/>
                <w:cs/>
              </w:rPr>
              <w:t>ครุภัณฑ์</w:t>
            </w:r>
          </w:p>
        </w:tc>
        <w:tc>
          <w:tcPr>
            <w:tcW w:w="2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</w:tcPr>
          <w:p w:rsidR="00913E64" w:rsidRPr="000549BD" w:rsidRDefault="00913E64" w:rsidP="0054237E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4"/>
                <w:szCs w:val="34"/>
                <w:cs/>
              </w:rPr>
            </w:pPr>
            <w:r w:rsidRPr="000549BD">
              <w:rPr>
                <w:rFonts w:ascii="TH NiramitIT๙" w:hAnsi="TH NiramitIT๙" w:cs="TH NiramitIT๙" w:hint="cs"/>
                <w:b/>
                <w:bCs/>
                <w:sz w:val="34"/>
                <w:szCs w:val="34"/>
                <w:cs/>
              </w:rPr>
              <w:t>งบประมาณ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</w:tcPr>
          <w:p w:rsidR="00913E64" w:rsidRPr="000549BD" w:rsidRDefault="00913E64" w:rsidP="0054237E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pacing w:val="-12"/>
                <w:sz w:val="34"/>
                <w:szCs w:val="34"/>
              </w:rPr>
            </w:pPr>
            <w:r w:rsidRPr="000549BD">
              <w:rPr>
                <w:rFonts w:ascii="TH NiramitIT๙" w:hAnsi="TH NiramitIT๙" w:cs="TH NiramitIT๙" w:hint="cs"/>
                <w:b/>
                <w:bCs/>
                <w:spacing w:val="-12"/>
                <w:sz w:val="34"/>
                <w:szCs w:val="34"/>
                <w:cs/>
              </w:rPr>
              <w:t>เงินที่เบิกจ่าย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 w:themeFill="accent2" w:themeFillTint="99"/>
          </w:tcPr>
          <w:p w:rsidR="00913E64" w:rsidRPr="000549BD" w:rsidRDefault="00913E64" w:rsidP="0054237E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sz w:val="34"/>
                <w:szCs w:val="34"/>
                <w:cs/>
              </w:rPr>
            </w:pPr>
            <w:r w:rsidRPr="000549BD">
              <w:rPr>
                <w:rFonts w:ascii="TH NiramitIT๙" w:hAnsi="TH NiramitIT๙" w:cs="TH NiramitIT๙" w:hint="cs"/>
                <w:b/>
                <w:bCs/>
                <w:sz w:val="34"/>
                <w:szCs w:val="34"/>
                <w:cs/>
              </w:rPr>
              <w:t>คงเหลือ</w:t>
            </w:r>
          </w:p>
        </w:tc>
      </w:tr>
      <w:tr w:rsidR="00913E64" w:rsidRPr="00C23CD3" w:rsidTr="0054237E">
        <w:tc>
          <w:tcPr>
            <w:tcW w:w="3896" w:type="dxa"/>
            <w:tcBorders>
              <w:bottom w:val="nil"/>
            </w:tcBorders>
            <w:vAlign w:val="center"/>
          </w:tcPr>
          <w:p w:rsidR="00913E64" w:rsidRPr="00EC047A" w:rsidRDefault="00913E64" w:rsidP="0054237E">
            <w:pPr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1. ค่าจัดซื้อคอมพิวเตอร์ จำนวน 1 เครื่อง</w:t>
            </w:r>
          </w:p>
        </w:tc>
        <w:tc>
          <w:tcPr>
            <w:tcW w:w="2199" w:type="dxa"/>
            <w:tcBorders>
              <w:bottom w:val="nil"/>
            </w:tcBorders>
          </w:tcPr>
          <w:p w:rsidR="00913E64" w:rsidRPr="00FE3E54" w:rsidRDefault="00913E64" w:rsidP="0054237E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22,000</w:t>
            </w:r>
          </w:p>
        </w:tc>
        <w:tc>
          <w:tcPr>
            <w:tcW w:w="2268" w:type="dxa"/>
            <w:tcBorders>
              <w:bottom w:val="nil"/>
            </w:tcBorders>
          </w:tcPr>
          <w:p w:rsidR="00913E64" w:rsidRPr="00FE3E54" w:rsidRDefault="00913E64" w:rsidP="0054237E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21,800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913E64" w:rsidRPr="00FE3E54" w:rsidRDefault="00913E64" w:rsidP="0054237E">
            <w:pPr>
              <w:spacing w:after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200</w:t>
            </w:r>
          </w:p>
        </w:tc>
      </w:tr>
      <w:tr w:rsidR="00913E64" w:rsidRPr="00C23CD3" w:rsidTr="0054237E">
        <w:tc>
          <w:tcPr>
            <w:tcW w:w="3896" w:type="dxa"/>
            <w:vAlign w:val="center"/>
          </w:tcPr>
          <w:p w:rsidR="00913E64" w:rsidRPr="00B97C5D" w:rsidRDefault="00913E64" w:rsidP="0054237E">
            <w:pPr>
              <w:rPr>
                <w:rFonts w:ascii="TH NiramitIT๙" w:hAnsi="TH NiramitIT๙" w:cs="TH NiramitIT๙"/>
                <w:spacing w:val="-8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pacing w:val="-8"/>
                <w:sz w:val="26"/>
                <w:szCs w:val="26"/>
                <w:cs/>
              </w:rPr>
              <w:t>2. ค่าจัดซื้อเครื่องพิมพ์แบบฉีดหมึก สำหรับกระดาษ</w:t>
            </w:r>
            <w:r>
              <w:rPr>
                <w:rFonts w:ascii="TH NiramitIT๙" w:hAnsi="TH NiramitIT๙" w:cs="TH NiramitIT๙"/>
                <w:spacing w:val="-8"/>
                <w:sz w:val="26"/>
                <w:szCs w:val="26"/>
              </w:rPr>
              <w:t xml:space="preserve"> A3 </w:t>
            </w:r>
            <w:r>
              <w:rPr>
                <w:rFonts w:ascii="TH NiramitIT๙" w:hAnsi="TH NiramitIT๙" w:cs="TH NiramitIT๙" w:hint="cs"/>
                <w:spacing w:val="-8"/>
                <w:sz w:val="26"/>
                <w:szCs w:val="26"/>
                <w:cs/>
              </w:rPr>
              <w:t xml:space="preserve">จำนวน 1 เครื่อง </w:t>
            </w:r>
          </w:p>
        </w:tc>
        <w:tc>
          <w:tcPr>
            <w:tcW w:w="2199" w:type="dxa"/>
          </w:tcPr>
          <w:p w:rsidR="00913E64" w:rsidRPr="00FE3E54" w:rsidRDefault="00913E64" w:rsidP="0054237E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7,900</w:t>
            </w:r>
          </w:p>
        </w:tc>
        <w:tc>
          <w:tcPr>
            <w:tcW w:w="2268" w:type="dxa"/>
          </w:tcPr>
          <w:p w:rsidR="00913E64" w:rsidRPr="00FE3E54" w:rsidRDefault="00913E64" w:rsidP="0054237E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7,700</w:t>
            </w:r>
          </w:p>
        </w:tc>
        <w:tc>
          <w:tcPr>
            <w:tcW w:w="1984" w:type="dxa"/>
            <w:vAlign w:val="bottom"/>
          </w:tcPr>
          <w:p w:rsidR="00913E64" w:rsidRPr="00FE3E54" w:rsidRDefault="00913E64" w:rsidP="0054237E">
            <w:pPr>
              <w:spacing w:after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200</w:t>
            </w:r>
          </w:p>
        </w:tc>
      </w:tr>
      <w:tr w:rsidR="00913E64" w:rsidRPr="00C23CD3" w:rsidTr="0054237E">
        <w:tc>
          <w:tcPr>
            <w:tcW w:w="3896" w:type="dxa"/>
            <w:vAlign w:val="center"/>
          </w:tcPr>
          <w:p w:rsidR="00913E64" w:rsidRPr="00EC047A" w:rsidRDefault="00913E64" w:rsidP="0054237E">
            <w:pPr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>3. ค่าจัดซื้อเครื่องสำรองไฟ จำนวน 1 เครื่อง</w:t>
            </w:r>
          </w:p>
        </w:tc>
        <w:tc>
          <w:tcPr>
            <w:tcW w:w="2199" w:type="dxa"/>
          </w:tcPr>
          <w:p w:rsidR="00913E64" w:rsidRPr="00FE3E54" w:rsidRDefault="00913E64" w:rsidP="00117F42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2,800</w:t>
            </w:r>
          </w:p>
        </w:tc>
        <w:tc>
          <w:tcPr>
            <w:tcW w:w="2268" w:type="dxa"/>
          </w:tcPr>
          <w:p w:rsidR="00913E64" w:rsidRPr="00FE3E54" w:rsidRDefault="00913E64" w:rsidP="00117F42">
            <w:pPr>
              <w:spacing w:before="12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2,600</w:t>
            </w:r>
          </w:p>
        </w:tc>
        <w:tc>
          <w:tcPr>
            <w:tcW w:w="1984" w:type="dxa"/>
            <w:vAlign w:val="bottom"/>
          </w:tcPr>
          <w:p w:rsidR="00913E64" w:rsidRPr="00FE3E54" w:rsidRDefault="00913E64" w:rsidP="00117F42">
            <w:pPr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200</w:t>
            </w:r>
          </w:p>
        </w:tc>
      </w:tr>
      <w:tr w:rsidR="00913E64" w:rsidRPr="000549BD" w:rsidTr="0054237E">
        <w:tc>
          <w:tcPr>
            <w:tcW w:w="3896" w:type="dxa"/>
          </w:tcPr>
          <w:p w:rsidR="00913E64" w:rsidRPr="000549BD" w:rsidRDefault="00913E64" w:rsidP="0054237E">
            <w:pPr>
              <w:tabs>
                <w:tab w:val="left" w:pos="3544"/>
              </w:tabs>
              <w:jc w:val="center"/>
              <w:rPr>
                <w:rFonts w:ascii="TH NiramitIT๙" w:hAnsi="TH NiramitIT๙" w:cs="TH NiramitIT๙"/>
                <w:b/>
                <w:bCs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cs/>
              </w:rPr>
              <w:t>รวม</w:t>
            </w:r>
          </w:p>
        </w:tc>
        <w:tc>
          <w:tcPr>
            <w:tcW w:w="2199" w:type="dxa"/>
          </w:tcPr>
          <w:p w:rsidR="00913E64" w:rsidRPr="00FE3E54" w:rsidRDefault="00913E64" w:rsidP="0054237E">
            <w:pPr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32,700</w:t>
            </w:r>
          </w:p>
        </w:tc>
        <w:tc>
          <w:tcPr>
            <w:tcW w:w="2268" w:type="dxa"/>
          </w:tcPr>
          <w:p w:rsidR="00913E64" w:rsidRPr="00FE3E54" w:rsidRDefault="00913E64" w:rsidP="0054237E">
            <w:pPr>
              <w:spacing w:before="60"/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32,100</w:t>
            </w:r>
          </w:p>
        </w:tc>
        <w:tc>
          <w:tcPr>
            <w:tcW w:w="1984" w:type="dxa"/>
            <w:vAlign w:val="center"/>
          </w:tcPr>
          <w:p w:rsidR="00913E64" w:rsidRPr="00FE3E54" w:rsidRDefault="00913E64" w:rsidP="0054237E">
            <w:pPr>
              <w:jc w:val="center"/>
              <w:rPr>
                <w:rFonts w:ascii="TH NiramitIT๙" w:hAnsi="TH NiramitIT๙" w:cs="TH NiramitIT๙"/>
                <w:sz w:val="30"/>
                <w:szCs w:val="30"/>
              </w:rPr>
            </w:pPr>
            <w:r>
              <w:rPr>
                <w:rFonts w:ascii="TH NiramitIT๙" w:hAnsi="TH NiramitIT๙" w:cs="TH NiramitIT๙" w:hint="cs"/>
                <w:sz w:val="30"/>
                <w:szCs w:val="30"/>
                <w:cs/>
              </w:rPr>
              <w:t>600</w:t>
            </w:r>
          </w:p>
        </w:tc>
      </w:tr>
    </w:tbl>
    <w:p w:rsidR="00913E64" w:rsidRDefault="00913E64" w:rsidP="00913E64">
      <w:pPr>
        <w:tabs>
          <w:tab w:val="left" w:pos="851"/>
        </w:tabs>
        <w:jc w:val="left"/>
        <w:rPr>
          <w:rFonts w:ascii="TH SarabunIT๙" w:hAnsi="TH SarabunIT๙" w:cs="TH SarabunIT๙"/>
        </w:rPr>
      </w:pPr>
    </w:p>
    <w:p w:rsidR="00913E64" w:rsidRDefault="00913E64" w:rsidP="00913E64">
      <w:pPr>
        <w:widowControl w:val="0"/>
        <w:tabs>
          <w:tab w:val="left" w:pos="3544"/>
        </w:tabs>
        <w:rPr>
          <w:rFonts w:ascii="TH NiramitIT๙" w:hAnsi="TH NiramitIT๙" w:cs="TH NiramitIT๙"/>
          <w:b/>
          <w:bCs/>
        </w:rPr>
      </w:pPr>
    </w:p>
    <w:p w:rsidR="00913E64" w:rsidRPr="00913E64" w:rsidRDefault="00913E64" w:rsidP="00913E64">
      <w:pPr>
        <w:rPr>
          <w:rFonts w:ascii="TH SarabunIT๙" w:hAnsi="TH SarabunIT๙" w:cs="TH SarabunIT๙"/>
        </w:rPr>
      </w:pPr>
    </w:p>
    <w:sectPr w:rsidR="00913E64" w:rsidRPr="00913E64" w:rsidSect="009F6237">
      <w:headerReference w:type="default" r:id="rId12"/>
      <w:footerReference w:type="default" r:id="rId13"/>
      <w:pgSz w:w="15840" w:h="12240" w:orient="landscape"/>
      <w:pgMar w:top="739" w:right="1523" w:bottom="709" w:left="1440" w:header="567" w:footer="0" w:gutter="0"/>
      <w:pgNumType w:start="63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B56" w:rsidRDefault="00643B56" w:rsidP="00D049AB">
      <w:r>
        <w:separator/>
      </w:r>
    </w:p>
  </w:endnote>
  <w:endnote w:type="continuationSeparator" w:id="0">
    <w:p w:rsidR="00643B56" w:rsidRDefault="00643B56" w:rsidP="00D04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Baijam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9AB" w:rsidRDefault="00D049AB" w:rsidP="00FC3F0A">
    <w:pPr>
      <w:pStyle w:val="Footer"/>
      <w:jc w:val="center"/>
      <w:rPr>
        <w:rFonts w:cs="TH Baijam"/>
        <w:b/>
        <w:bCs/>
        <w:i/>
        <w:iCs/>
        <w:sz w:val="28"/>
        <w:szCs w:val="28"/>
      </w:rPr>
    </w:pPr>
    <w:r>
      <w:rPr>
        <w:rFonts w:cs="TH Baijam"/>
        <w:b/>
        <w:bCs/>
        <w:i/>
        <w:iCs/>
        <w:sz w:val="28"/>
        <w:szCs w:val="28"/>
        <w:cs/>
      </w:rPr>
      <w:t>รายงานผลการติดตามและประเมินผลแผนพัฒนาขององค์การบริหารส่วนตำบลบ้านกุ่ม ประจำปีงบประมาณ ๒๕๖1</w:t>
    </w:r>
  </w:p>
  <w:p w:rsidR="00D049AB" w:rsidRDefault="00D049AB" w:rsidP="00FC3F0A">
    <w:pPr>
      <w:pStyle w:val="Footer"/>
      <w:jc w:val="center"/>
      <w:rPr>
        <w:rFonts w:cs="TH Baijam"/>
        <w:b/>
        <w:bCs/>
        <w:i/>
        <w:iCs/>
        <w:sz w:val="28"/>
        <w:szCs w:val="28"/>
      </w:rPr>
    </w:pPr>
    <w:r>
      <w:rPr>
        <w:rFonts w:cs="TH Baijam"/>
        <w:b/>
        <w:bCs/>
        <w:i/>
        <w:iCs/>
        <w:sz w:val="28"/>
        <w:szCs w:val="28"/>
        <w:cs/>
      </w:rPr>
      <w:t>รอบเดือนธันวาคม พ.ศ. ๒๕๖1  (ระหว่างเดือน เมษายน พ.ศ. ๒๕61  ถึง กันยายน ๒๕๖1)</w:t>
    </w:r>
  </w:p>
  <w:p w:rsidR="00D049AB" w:rsidRDefault="00D049AB" w:rsidP="00FC3F0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B56" w:rsidRDefault="00643B56" w:rsidP="00D049AB">
      <w:r>
        <w:separator/>
      </w:r>
    </w:p>
  </w:footnote>
  <w:footnote w:type="continuationSeparator" w:id="0">
    <w:p w:rsidR="00643B56" w:rsidRDefault="00643B56" w:rsidP="00D049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9AB" w:rsidRPr="003E5772" w:rsidRDefault="00A71577" w:rsidP="00A71577">
    <w:pPr>
      <w:pStyle w:val="Header"/>
      <w:tabs>
        <w:tab w:val="center" w:pos="6480"/>
        <w:tab w:val="left" w:pos="7555"/>
      </w:tabs>
      <w:jc w:val="left"/>
      <w:rPr>
        <w:rFonts w:ascii="TH NiramitIT๙" w:eastAsiaTheme="majorEastAsia" w:hAnsi="TH NiramitIT๙" w:cs="TH NiramitIT๙"/>
        <w:b/>
        <w:bCs/>
        <w:szCs w:val="32"/>
      </w:rPr>
    </w:pPr>
    <w:r>
      <w:rPr>
        <w:rFonts w:ascii="TH NiramitIT๙" w:eastAsiaTheme="majorEastAsia" w:hAnsi="TH NiramitIT๙" w:cs="TH NiramitIT๙"/>
        <w:b/>
        <w:bCs/>
        <w:szCs w:val="32"/>
      </w:rPr>
      <w:tab/>
    </w:r>
    <w:r>
      <w:rPr>
        <w:rFonts w:ascii="TH NiramitIT๙" w:eastAsiaTheme="majorEastAsia" w:hAnsi="TH NiramitIT๙" w:cs="TH NiramitIT๙"/>
        <w:b/>
        <w:bCs/>
        <w:szCs w:val="32"/>
      </w:rPr>
      <w:tab/>
    </w:r>
    <w:sdt>
      <w:sdtPr>
        <w:rPr>
          <w:rFonts w:ascii="TH NiramitIT๙" w:eastAsiaTheme="majorEastAsia" w:hAnsi="TH NiramitIT๙" w:cs="TH NiramitIT๙"/>
          <w:b/>
          <w:bCs/>
          <w:szCs w:val="32"/>
        </w:rPr>
        <w:id w:val="1048657666"/>
        <w:docPartObj>
          <w:docPartGallery w:val="Page Numbers (Top of Page)"/>
          <w:docPartUnique/>
        </w:docPartObj>
      </w:sdtPr>
      <w:sdtEndPr/>
      <w:sdtContent>
        <w:r w:rsidR="00D049AB" w:rsidRPr="003E5772">
          <w:rPr>
            <w:rFonts w:ascii="TH NiramitIT๙" w:eastAsiaTheme="majorEastAsia" w:hAnsi="TH NiramitIT๙" w:cs="TH NiramitIT๙"/>
            <w:b/>
            <w:bCs/>
            <w:szCs w:val="32"/>
          </w:rPr>
          <w:t xml:space="preserve">~ </w:t>
        </w:r>
        <w:r w:rsidR="00D049AB" w:rsidRPr="003E5772">
          <w:rPr>
            <w:rFonts w:ascii="TH NiramitIT๙" w:eastAsiaTheme="minorEastAsia" w:hAnsi="TH NiramitIT๙" w:cs="TH NiramitIT๙"/>
            <w:b/>
            <w:bCs/>
            <w:szCs w:val="32"/>
          </w:rPr>
          <w:fldChar w:fldCharType="begin"/>
        </w:r>
        <w:r w:rsidR="00D049AB" w:rsidRPr="003E5772">
          <w:rPr>
            <w:rFonts w:ascii="TH NiramitIT๙" w:hAnsi="TH NiramitIT๙" w:cs="TH NiramitIT๙"/>
            <w:b/>
            <w:bCs/>
            <w:szCs w:val="32"/>
          </w:rPr>
          <w:instrText xml:space="preserve"> PAGE    \* MERGEFORMAT </w:instrText>
        </w:r>
        <w:r w:rsidR="00D049AB" w:rsidRPr="003E5772">
          <w:rPr>
            <w:rFonts w:ascii="TH NiramitIT๙" w:eastAsiaTheme="minorEastAsia" w:hAnsi="TH NiramitIT๙" w:cs="TH NiramitIT๙"/>
            <w:b/>
            <w:bCs/>
            <w:szCs w:val="32"/>
          </w:rPr>
          <w:fldChar w:fldCharType="separate"/>
        </w:r>
        <w:r w:rsidR="00651DA5" w:rsidRPr="00651DA5">
          <w:rPr>
            <w:rFonts w:ascii="TH NiramitIT๙" w:eastAsiaTheme="majorEastAsia" w:hAnsi="TH NiramitIT๙" w:cs="TH NiramitIT๙"/>
            <w:b/>
            <w:bCs/>
            <w:noProof/>
            <w:szCs w:val="32"/>
          </w:rPr>
          <w:t>70</w:t>
        </w:r>
        <w:r w:rsidR="00D049AB" w:rsidRPr="003E5772">
          <w:rPr>
            <w:rFonts w:ascii="TH NiramitIT๙" w:eastAsiaTheme="majorEastAsia" w:hAnsi="TH NiramitIT๙" w:cs="TH NiramitIT๙"/>
            <w:b/>
            <w:bCs/>
            <w:noProof/>
            <w:szCs w:val="32"/>
          </w:rPr>
          <w:fldChar w:fldCharType="end"/>
        </w:r>
        <w:r w:rsidR="00D049AB" w:rsidRPr="003E5772">
          <w:rPr>
            <w:rFonts w:ascii="TH NiramitIT๙" w:eastAsiaTheme="majorEastAsia" w:hAnsi="TH NiramitIT๙" w:cs="TH NiramitIT๙"/>
            <w:b/>
            <w:bCs/>
            <w:szCs w:val="32"/>
          </w:rPr>
          <w:t xml:space="preserve"> ~</w:t>
        </w:r>
      </w:sdtContent>
    </w:sdt>
    <w:r>
      <w:rPr>
        <w:rFonts w:ascii="TH NiramitIT๙" w:eastAsiaTheme="majorEastAsia" w:hAnsi="TH NiramitIT๙" w:cs="TH NiramitIT๙"/>
        <w:b/>
        <w:bCs/>
        <w:szCs w:val="32"/>
      </w:rPr>
      <w:tab/>
    </w:r>
  </w:p>
  <w:p w:rsidR="00D049AB" w:rsidRDefault="00D049AB" w:rsidP="00D049AB">
    <w:pPr>
      <w:pStyle w:val="Header"/>
      <w:ind w:firstLine="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A81"/>
    <w:rsid w:val="00044721"/>
    <w:rsid w:val="000549BD"/>
    <w:rsid w:val="00077EB2"/>
    <w:rsid w:val="00087A65"/>
    <w:rsid w:val="000A6A73"/>
    <w:rsid w:val="00115DFE"/>
    <w:rsid w:val="00117F42"/>
    <w:rsid w:val="001D6A30"/>
    <w:rsid w:val="001E2116"/>
    <w:rsid w:val="001F3CBB"/>
    <w:rsid w:val="00201CFC"/>
    <w:rsid w:val="00241C49"/>
    <w:rsid w:val="002774D3"/>
    <w:rsid w:val="002B1AE0"/>
    <w:rsid w:val="002B7ABD"/>
    <w:rsid w:val="002E1A48"/>
    <w:rsid w:val="002F6A9F"/>
    <w:rsid w:val="00304526"/>
    <w:rsid w:val="00327971"/>
    <w:rsid w:val="003429D1"/>
    <w:rsid w:val="003664EA"/>
    <w:rsid w:val="003E5772"/>
    <w:rsid w:val="003F3B33"/>
    <w:rsid w:val="00407BC7"/>
    <w:rsid w:val="0044536B"/>
    <w:rsid w:val="00492C6C"/>
    <w:rsid w:val="004A0BDB"/>
    <w:rsid w:val="004F581E"/>
    <w:rsid w:val="004F62E2"/>
    <w:rsid w:val="00561A81"/>
    <w:rsid w:val="00563A83"/>
    <w:rsid w:val="00573F21"/>
    <w:rsid w:val="00582625"/>
    <w:rsid w:val="00595D4D"/>
    <w:rsid w:val="005F7462"/>
    <w:rsid w:val="006328ED"/>
    <w:rsid w:val="00643B56"/>
    <w:rsid w:val="00651DA5"/>
    <w:rsid w:val="00664A73"/>
    <w:rsid w:val="00676F98"/>
    <w:rsid w:val="006C16CF"/>
    <w:rsid w:val="006F2B17"/>
    <w:rsid w:val="006F41D0"/>
    <w:rsid w:val="006F4505"/>
    <w:rsid w:val="006F788B"/>
    <w:rsid w:val="007005DE"/>
    <w:rsid w:val="00745209"/>
    <w:rsid w:val="007F0851"/>
    <w:rsid w:val="007F2659"/>
    <w:rsid w:val="00807896"/>
    <w:rsid w:val="00830F3D"/>
    <w:rsid w:val="008D2F17"/>
    <w:rsid w:val="008E1766"/>
    <w:rsid w:val="00913E64"/>
    <w:rsid w:val="00962510"/>
    <w:rsid w:val="00973294"/>
    <w:rsid w:val="009A7FDA"/>
    <w:rsid w:val="009C0874"/>
    <w:rsid w:val="009F6237"/>
    <w:rsid w:val="00A71577"/>
    <w:rsid w:val="00A95B45"/>
    <w:rsid w:val="00AD677F"/>
    <w:rsid w:val="00AD6AB4"/>
    <w:rsid w:val="00B10164"/>
    <w:rsid w:val="00B97C5D"/>
    <w:rsid w:val="00BB597F"/>
    <w:rsid w:val="00BB7FDB"/>
    <w:rsid w:val="00BD3002"/>
    <w:rsid w:val="00C00287"/>
    <w:rsid w:val="00C23CD3"/>
    <w:rsid w:val="00CB1728"/>
    <w:rsid w:val="00CD10EF"/>
    <w:rsid w:val="00CF5A3B"/>
    <w:rsid w:val="00D049AB"/>
    <w:rsid w:val="00D45979"/>
    <w:rsid w:val="00D85FBB"/>
    <w:rsid w:val="00DB639B"/>
    <w:rsid w:val="00DC06F4"/>
    <w:rsid w:val="00DD366F"/>
    <w:rsid w:val="00DD4CC3"/>
    <w:rsid w:val="00EC047A"/>
    <w:rsid w:val="00EC31B3"/>
    <w:rsid w:val="00ED797A"/>
    <w:rsid w:val="00EE001B"/>
    <w:rsid w:val="00F1641C"/>
    <w:rsid w:val="00F35CCC"/>
    <w:rsid w:val="00F93F8C"/>
    <w:rsid w:val="00FC3F0A"/>
    <w:rsid w:val="00FC68D7"/>
    <w:rsid w:val="00FE2E10"/>
    <w:rsid w:val="00FE2F2F"/>
    <w:rsid w:val="00FE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A81"/>
    <w:pPr>
      <w:spacing w:after="0" w:line="240" w:lineRule="auto"/>
      <w:jc w:val="thaiDistribute"/>
    </w:pPr>
    <w:rPr>
      <w:rFonts w:ascii="TH Baijam" w:eastAsia="Times New Roman" w:hAnsi="TH Baijam" w:cs="TH Baijam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CC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CC3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D049A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D049AB"/>
    <w:rPr>
      <w:rFonts w:ascii="TH Baijam" w:eastAsia="Times New Roman" w:hAnsi="TH Baijam" w:cs="Angsana New"/>
      <w:sz w:val="32"/>
      <w:szCs w:val="40"/>
    </w:rPr>
  </w:style>
  <w:style w:type="paragraph" w:styleId="Footer">
    <w:name w:val="footer"/>
    <w:aliases w:val="อักขระ"/>
    <w:basedOn w:val="Normal"/>
    <w:link w:val="FooterChar"/>
    <w:uiPriority w:val="99"/>
    <w:unhideWhenUsed/>
    <w:rsid w:val="00D049A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aliases w:val="อักขระ Char"/>
    <w:basedOn w:val="DefaultParagraphFont"/>
    <w:link w:val="Footer"/>
    <w:uiPriority w:val="99"/>
    <w:rsid w:val="00D049AB"/>
    <w:rPr>
      <w:rFonts w:ascii="TH Baijam" w:eastAsia="Times New Roman" w:hAnsi="TH Baijam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A81"/>
    <w:pPr>
      <w:spacing w:after="0" w:line="240" w:lineRule="auto"/>
      <w:jc w:val="thaiDistribute"/>
    </w:pPr>
    <w:rPr>
      <w:rFonts w:ascii="TH Baijam" w:eastAsia="Times New Roman" w:hAnsi="TH Baijam" w:cs="TH Baijam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CC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CC3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D049A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D049AB"/>
    <w:rPr>
      <w:rFonts w:ascii="TH Baijam" w:eastAsia="Times New Roman" w:hAnsi="TH Baijam" w:cs="Angsana New"/>
      <w:sz w:val="32"/>
      <w:szCs w:val="40"/>
    </w:rPr>
  </w:style>
  <w:style w:type="paragraph" w:styleId="Footer">
    <w:name w:val="footer"/>
    <w:aliases w:val="อักขระ"/>
    <w:basedOn w:val="Normal"/>
    <w:link w:val="FooterChar"/>
    <w:uiPriority w:val="99"/>
    <w:unhideWhenUsed/>
    <w:rsid w:val="00D049A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aliases w:val="อักขระ Char"/>
    <w:basedOn w:val="DefaultParagraphFont"/>
    <w:link w:val="Footer"/>
    <w:uiPriority w:val="99"/>
    <w:rsid w:val="00D049AB"/>
    <w:rPr>
      <w:rFonts w:ascii="TH Baijam" w:eastAsia="Times New Roman" w:hAnsi="TH Baijam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จำนวนโครงการในแผนพัฒนา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ยุทธศาสตร์ที่ 1  </c:v>
                </c:pt>
                <c:pt idx="1">
                  <c:v>ยุทธศาสตร์ที่ 2  </c:v>
                </c:pt>
                <c:pt idx="2">
                  <c:v>ยุทธศาสตร์ที่ 3  </c:v>
                </c:pt>
                <c:pt idx="3">
                  <c:v>ยุทธศาสตร์ที่ 4  </c:v>
                </c:pt>
                <c:pt idx="4">
                  <c:v>ยุทธศาสตร์ที่ 5  </c:v>
                </c:pt>
                <c:pt idx="5">
                  <c:v>ยุทธศาสตร์ที่ 6  </c:v>
                </c:pt>
                <c:pt idx="6">
                  <c:v>ยุทธศาสตร์ที่ 7  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51</c:v>
                </c:pt>
                <c:pt idx="1">
                  <c:v>43</c:v>
                </c:pt>
                <c:pt idx="2">
                  <c:v>47</c:v>
                </c:pt>
                <c:pt idx="3">
                  <c:v>32</c:v>
                </c:pt>
                <c:pt idx="4">
                  <c:v>17</c:v>
                </c:pt>
                <c:pt idx="5">
                  <c:v>159</c:v>
                </c:pt>
                <c:pt idx="6">
                  <c:v>18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จำนวนโครงการในข้อบัญญัติ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ยุทธศาสตร์ที่ 1  </c:v>
                </c:pt>
                <c:pt idx="1">
                  <c:v>ยุทธศาสตร์ที่ 2  </c:v>
                </c:pt>
                <c:pt idx="2">
                  <c:v>ยุทธศาสตร์ที่ 3  </c:v>
                </c:pt>
                <c:pt idx="3">
                  <c:v>ยุทธศาสตร์ที่ 4  </c:v>
                </c:pt>
                <c:pt idx="4">
                  <c:v>ยุทธศาสตร์ที่ 5  </c:v>
                </c:pt>
                <c:pt idx="5">
                  <c:v>ยุทธศาสตร์ที่ 6  </c:v>
                </c:pt>
                <c:pt idx="6">
                  <c:v>ยุทธศาสตร์ที่ 7  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11</c:v>
                </c:pt>
                <c:pt idx="1">
                  <c:v>16</c:v>
                </c:pt>
                <c:pt idx="2">
                  <c:v>25</c:v>
                </c:pt>
                <c:pt idx="3">
                  <c:v>8</c:v>
                </c:pt>
                <c:pt idx="4">
                  <c:v>4</c:v>
                </c:pt>
                <c:pt idx="5">
                  <c:v>8</c:v>
                </c:pt>
                <c:pt idx="6">
                  <c:v>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โครงการที่ปฏิบัติได้ ตั้งแต่ เม.ย. - ต.ค.61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ยุทธศาสตร์ที่ 1  </c:v>
                </c:pt>
                <c:pt idx="1">
                  <c:v>ยุทธศาสตร์ที่ 2  </c:v>
                </c:pt>
                <c:pt idx="2">
                  <c:v>ยุทธศาสตร์ที่ 3  </c:v>
                </c:pt>
                <c:pt idx="3">
                  <c:v>ยุทธศาสตร์ที่ 4  </c:v>
                </c:pt>
                <c:pt idx="4">
                  <c:v>ยุทธศาสตร์ที่ 5  </c:v>
                </c:pt>
                <c:pt idx="5">
                  <c:v>ยุทธศาสตร์ที่ 6  </c:v>
                </c:pt>
                <c:pt idx="6">
                  <c:v>ยุทธศาสตร์ที่ 7  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  <c:pt idx="0">
                  <c:v>4</c:v>
                </c:pt>
                <c:pt idx="1">
                  <c:v>8</c:v>
                </c:pt>
                <c:pt idx="2">
                  <c:v>7</c:v>
                </c:pt>
                <c:pt idx="3">
                  <c:v>4</c:v>
                </c:pt>
                <c:pt idx="4">
                  <c:v>0</c:v>
                </c:pt>
                <c:pt idx="5">
                  <c:v>7</c:v>
                </c:pt>
                <c:pt idx="6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one"/>
        <c:axId val="55172480"/>
        <c:axId val="55175040"/>
        <c:axId val="0"/>
      </c:bar3DChart>
      <c:catAx>
        <c:axId val="5517248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300" baseline="0"/>
            </a:pPr>
            <a:endParaRPr lang="en-US"/>
          </a:p>
        </c:txPr>
        <c:crossAx val="55175040"/>
        <c:crosses val="autoZero"/>
        <c:auto val="1"/>
        <c:lblAlgn val="ctr"/>
        <c:lblOffset val="100"/>
        <c:noMultiLvlLbl val="0"/>
      </c:catAx>
      <c:valAx>
        <c:axId val="551750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55172480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1300" baseline="0"/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วงเงินที่เบิกจ่าย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ยุทธศาสตร์ที่ 1  </c:v>
                </c:pt>
                <c:pt idx="1">
                  <c:v>ยุทธศาสตร์ที่ 2  </c:v>
                </c:pt>
                <c:pt idx="2">
                  <c:v>ยุทธศาสตร์ที่ 3  </c:v>
                </c:pt>
                <c:pt idx="3">
                  <c:v>ยุทธศาสตร์ที่ 4  </c:v>
                </c:pt>
                <c:pt idx="4">
                  <c:v>ยุทธศาสตร์ที่ 5  </c:v>
                </c:pt>
                <c:pt idx="5">
                  <c:v>ยุทธศาสตร์ที่ 6  </c:v>
                </c:pt>
                <c:pt idx="6">
                  <c:v>ยุทธศาสตร์ที่ 7  </c:v>
                </c:pt>
              </c:strCache>
            </c:strRef>
          </c:cat>
          <c:val>
            <c:numRef>
              <c:f>Sheet1!$B$2:$B$8</c:f>
              <c:numCache>
                <c:formatCode>_(* #,##0.00_);_(* \(#,##0.00\);_(* "-"??_);_(@_)</c:formatCode>
                <c:ptCount val="7"/>
                <c:pt idx="0">
                  <c:v>50950</c:v>
                </c:pt>
                <c:pt idx="1">
                  <c:v>2807445</c:v>
                </c:pt>
                <c:pt idx="2">
                  <c:v>1859140.58</c:v>
                </c:pt>
                <c:pt idx="3">
                  <c:v>204466</c:v>
                </c:pt>
                <c:pt idx="4">
                  <c:v>0</c:v>
                </c:pt>
                <c:pt idx="5">
                  <c:v>6580528</c:v>
                </c:pt>
                <c:pt idx="6">
                  <c:v>8909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วงเงินงบประมาณ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ยุทธศาสตร์ที่ 1  </c:v>
                </c:pt>
                <c:pt idx="1">
                  <c:v>ยุทธศาสตร์ที่ 2  </c:v>
                </c:pt>
                <c:pt idx="2">
                  <c:v>ยุทธศาสตร์ที่ 3  </c:v>
                </c:pt>
                <c:pt idx="3">
                  <c:v>ยุทธศาสตร์ที่ 4  </c:v>
                </c:pt>
                <c:pt idx="4">
                  <c:v>ยุทธศาสตร์ที่ 5  </c:v>
                </c:pt>
                <c:pt idx="5">
                  <c:v>ยุทธศาสตร์ที่ 6  </c:v>
                </c:pt>
                <c:pt idx="6">
                  <c:v>ยุทธศาสตร์ที่ 7  </c:v>
                </c:pt>
              </c:strCache>
            </c:strRef>
          </c:cat>
          <c:val>
            <c:numRef>
              <c:f>Sheet1!$C$2:$C$8</c:f>
              <c:numCache>
                <c:formatCode>_(* #,##0.00_);_(* \(#,##0.00\);_(* "-"??_);_(@_)</c:formatCode>
                <c:ptCount val="7"/>
                <c:pt idx="0">
                  <c:v>785000</c:v>
                </c:pt>
                <c:pt idx="1">
                  <c:v>3686100</c:v>
                </c:pt>
                <c:pt idx="2">
                  <c:v>2308500</c:v>
                </c:pt>
                <c:pt idx="3">
                  <c:v>283000</c:v>
                </c:pt>
                <c:pt idx="4">
                  <c:v>40000</c:v>
                </c:pt>
                <c:pt idx="5">
                  <c:v>6849640</c:v>
                </c:pt>
                <c:pt idx="6">
                  <c:v>60000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คงเหลือ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ยุทธศาสตร์ที่ 1  </c:v>
                </c:pt>
                <c:pt idx="1">
                  <c:v>ยุทธศาสตร์ที่ 2  </c:v>
                </c:pt>
                <c:pt idx="2">
                  <c:v>ยุทธศาสตร์ที่ 3  </c:v>
                </c:pt>
                <c:pt idx="3">
                  <c:v>ยุทธศาสตร์ที่ 4  </c:v>
                </c:pt>
                <c:pt idx="4">
                  <c:v>ยุทธศาสตร์ที่ 5  </c:v>
                </c:pt>
                <c:pt idx="5">
                  <c:v>ยุทธศาสตร์ที่ 6  </c:v>
                </c:pt>
                <c:pt idx="6">
                  <c:v>ยุทธศาสตร์ที่ 7  </c:v>
                </c:pt>
              </c:strCache>
            </c:strRef>
          </c:cat>
          <c:val>
            <c:numRef>
              <c:f>Sheet1!$D$2:$D$8</c:f>
              <c:numCache>
                <c:formatCode>_(* #,##0.00_);_(* \(#,##0.00\);_(* "-"??_);_(@_)</c:formatCode>
                <c:ptCount val="7"/>
                <c:pt idx="0">
                  <c:v>734050</c:v>
                </c:pt>
                <c:pt idx="1">
                  <c:v>878655</c:v>
                </c:pt>
                <c:pt idx="2">
                  <c:v>449359.42</c:v>
                </c:pt>
                <c:pt idx="3">
                  <c:v>78534</c:v>
                </c:pt>
                <c:pt idx="4">
                  <c:v>40000</c:v>
                </c:pt>
                <c:pt idx="5">
                  <c:v>269112</c:v>
                </c:pt>
                <c:pt idx="6">
                  <c:v>51091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one"/>
        <c:axId val="54854016"/>
        <c:axId val="54855552"/>
        <c:axId val="0"/>
      </c:bar3DChart>
      <c:catAx>
        <c:axId val="5485401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300" baseline="0"/>
            </a:pPr>
            <a:endParaRPr lang="en-US"/>
          </a:p>
        </c:txPr>
        <c:crossAx val="54855552"/>
        <c:crosses val="autoZero"/>
        <c:auto val="1"/>
        <c:lblAlgn val="ctr"/>
        <c:lblOffset val="100"/>
        <c:noMultiLvlLbl val="0"/>
      </c:catAx>
      <c:valAx>
        <c:axId val="54855552"/>
        <c:scaling>
          <c:orientation val="minMax"/>
        </c:scaling>
        <c:delete val="0"/>
        <c:axPos val="l"/>
        <c:majorGridlines/>
        <c:numFmt formatCode="_(* #,##0.00_);_(* \(#,##0.00\);_(* &quot;-&quot;??_);_(@_)" sourceLinked="1"/>
        <c:majorTickMark val="out"/>
        <c:minorTickMark val="none"/>
        <c:tickLblPos val="nextTo"/>
        <c:crossAx val="5485401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1300" baseline="0"/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จำนวนโครงการในแผนพัฒนา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ยุทธศาสตร์ที่ 1</c:v>
                </c:pt>
                <c:pt idx="1">
                  <c:v>ยุทธศาสตร์ที่ 2</c:v>
                </c:pt>
                <c:pt idx="2">
                  <c:v>ยุทธศาสตร์ที่ 3</c:v>
                </c:pt>
                <c:pt idx="3">
                  <c:v>ยุทธศาสตร์ที่ 4</c:v>
                </c:pt>
                <c:pt idx="4">
                  <c:v>ยุทธศาสตร์ที่ 5</c:v>
                </c:pt>
                <c:pt idx="5">
                  <c:v>ยุทธศาสตร์ที่ 6</c:v>
                </c:pt>
                <c:pt idx="6">
                  <c:v>ยุทธศาสตร์ที่ 7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51</c:v>
                </c:pt>
                <c:pt idx="1">
                  <c:v>43</c:v>
                </c:pt>
                <c:pt idx="2">
                  <c:v>47</c:v>
                </c:pt>
                <c:pt idx="3">
                  <c:v>32</c:v>
                </c:pt>
                <c:pt idx="4">
                  <c:v>17</c:v>
                </c:pt>
                <c:pt idx="5">
                  <c:v>159</c:v>
                </c:pt>
                <c:pt idx="6">
                  <c:v>18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จำนวนโครงการในข้อบัญญัติ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ยุทธศาสตร์ที่ 1</c:v>
                </c:pt>
                <c:pt idx="1">
                  <c:v>ยุทธศาสตร์ที่ 2</c:v>
                </c:pt>
                <c:pt idx="2">
                  <c:v>ยุทธศาสตร์ที่ 3</c:v>
                </c:pt>
                <c:pt idx="3">
                  <c:v>ยุทธศาสตร์ที่ 4</c:v>
                </c:pt>
                <c:pt idx="4">
                  <c:v>ยุทธศาสตร์ที่ 5</c:v>
                </c:pt>
                <c:pt idx="5">
                  <c:v>ยุทธศาสตร์ที่ 6</c:v>
                </c:pt>
                <c:pt idx="6">
                  <c:v>ยุทธศาสตร์ที่ 7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11</c:v>
                </c:pt>
                <c:pt idx="1">
                  <c:v>16</c:v>
                </c:pt>
                <c:pt idx="2">
                  <c:v>25</c:v>
                </c:pt>
                <c:pt idx="3">
                  <c:v>8</c:v>
                </c:pt>
                <c:pt idx="4">
                  <c:v>4</c:v>
                </c:pt>
                <c:pt idx="5">
                  <c:v>8</c:v>
                </c:pt>
                <c:pt idx="6">
                  <c:v>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โครงการที่ปฏิบัติได้ ตั้งแต่ ต.ค. 60 - ก.ย. 61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ยุทธศาสตร์ที่ 1</c:v>
                </c:pt>
                <c:pt idx="1">
                  <c:v>ยุทธศาสตร์ที่ 2</c:v>
                </c:pt>
                <c:pt idx="2">
                  <c:v>ยุทธศาสตร์ที่ 3</c:v>
                </c:pt>
                <c:pt idx="3">
                  <c:v>ยุทธศาสตร์ที่ 4</c:v>
                </c:pt>
                <c:pt idx="4">
                  <c:v>ยุทธศาสตร์ที่ 5</c:v>
                </c:pt>
                <c:pt idx="5">
                  <c:v>ยุทธศาสตร์ที่ 6</c:v>
                </c:pt>
                <c:pt idx="6">
                  <c:v>ยุทธศาสตร์ที่ 7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  <c:pt idx="0">
                  <c:v>4</c:v>
                </c:pt>
                <c:pt idx="1">
                  <c:v>10</c:v>
                </c:pt>
                <c:pt idx="2">
                  <c:v>7</c:v>
                </c:pt>
                <c:pt idx="3">
                  <c:v>4</c:v>
                </c:pt>
                <c:pt idx="5">
                  <c:v>7</c:v>
                </c:pt>
                <c:pt idx="6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one"/>
        <c:axId val="54910336"/>
        <c:axId val="54916224"/>
        <c:axId val="0"/>
      </c:bar3DChart>
      <c:catAx>
        <c:axId val="5491033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400" baseline="0"/>
            </a:pPr>
            <a:endParaRPr lang="en-US"/>
          </a:p>
        </c:txPr>
        <c:crossAx val="54916224"/>
        <c:crosses val="autoZero"/>
        <c:auto val="1"/>
        <c:lblAlgn val="ctr"/>
        <c:lblOffset val="200"/>
        <c:noMultiLvlLbl val="0"/>
      </c:catAx>
      <c:valAx>
        <c:axId val="549162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54910336"/>
        <c:crosses val="autoZero"/>
        <c:crossBetween val="between"/>
      </c:valAx>
    </c:plotArea>
    <c:legend>
      <c:legendPos val="r"/>
      <c:legendEntry>
        <c:idx val="0"/>
        <c:txPr>
          <a:bodyPr/>
          <a:lstStyle/>
          <a:p>
            <a:pPr>
              <a:defRPr sz="1400" b="0" i="0" baseline="0"/>
            </a:pPr>
            <a:endParaRPr lang="en-US"/>
          </a:p>
        </c:txPr>
      </c:legendEntry>
      <c:legendEntry>
        <c:idx val="1"/>
        <c:txPr>
          <a:bodyPr/>
          <a:lstStyle/>
          <a:p>
            <a:pPr>
              <a:defRPr sz="1400" baseline="0"/>
            </a:pPr>
            <a:endParaRPr lang="en-US"/>
          </a:p>
        </c:txPr>
      </c:legendEntry>
      <c:legendEntry>
        <c:idx val="2"/>
        <c:txPr>
          <a:bodyPr/>
          <a:lstStyle/>
          <a:p>
            <a:pPr>
              <a:defRPr sz="1400" baseline="0"/>
            </a:pPr>
            <a:endParaRPr lang="en-US"/>
          </a:p>
        </c:txPr>
      </c:legendEntry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0807640008854314"/>
          <c:y val="4.7507323005944055E-2"/>
          <c:w val="0.60315923975613561"/>
          <c:h val="0.6885801076895844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งบประมาณ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ยุทธศาสตร์ที่ 1  </c:v>
                </c:pt>
                <c:pt idx="1">
                  <c:v>ยุทธศาสตร์ที่ 2  </c:v>
                </c:pt>
                <c:pt idx="2">
                  <c:v>ยุทธศาสตร์ที่ 3  </c:v>
                </c:pt>
                <c:pt idx="3">
                  <c:v>ยุทธศาสตร์ที่ 4  </c:v>
                </c:pt>
                <c:pt idx="4">
                  <c:v>ยุทธศาสตร์ที่ 5  </c:v>
                </c:pt>
                <c:pt idx="5">
                  <c:v>ยุทธศาสตร์ที่ 6  </c:v>
                </c:pt>
                <c:pt idx="6">
                  <c:v>ยุทธศาสตร์ที่ 7  </c:v>
                </c:pt>
              </c:strCache>
            </c:strRef>
          </c:cat>
          <c:val>
            <c:numRef>
              <c:f>Sheet1!$B$2:$B$8</c:f>
              <c:numCache>
                <c:formatCode>_(* #,##0.00_);_(* \(#,##0.00\);_(* "-"??_);_(@_)</c:formatCode>
                <c:ptCount val="7"/>
                <c:pt idx="0">
                  <c:v>50950</c:v>
                </c:pt>
                <c:pt idx="1">
                  <c:v>2831920</c:v>
                </c:pt>
                <c:pt idx="2">
                  <c:v>1859140.58</c:v>
                </c:pt>
                <c:pt idx="3">
                  <c:v>204466</c:v>
                </c:pt>
                <c:pt idx="4">
                  <c:v>0</c:v>
                </c:pt>
                <c:pt idx="5">
                  <c:v>6580528</c:v>
                </c:pt>
                <c:pt idx="6">
                  <c:v>8909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วงเงินที่เบิกจ่าย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ยุทธศาสตร์ที่ 1  </c:v>
                </c:pt>
                <c:pt idx="1">
                  <c:v>ยุทธศาสตร์ที่ 2  </c:v>
                </c:pt>
                <c:pt idx="2">
                  <c:v>ยุทธศาสตร์ที่ 3  </c:v>
                </c:pt>
                <c:pt idx="3">
                  <c:v>ยุทธศาสตร์ที่ 4  </c:v>
                </c:pt>
                <c:pt idx="4">
                  <c:v>ยุทธศาสตร์ที่ 5  </c:v>
                </c:pt>
                <c:pt idx="5">
                  <c:v>ยุทธศาสตร์ที่ 6  </c:v>
                </c:pt>
                <c:pt idx="6">
                  <c:v>ยุทธศาสตร์ที่ 7  </c:v>
                </c:pt>
              </c:strCache>
            </c:strRef>
          </c:cat>
          <c:val>
            <c:numRef>
              <c:f>Sheet1!$C$2:$C$8</c:f>
              <c:numCache>
                <c:formatCode>_(* #,##0.00_);_(* \(#,##0.00\);_(* "-"??_);_(@_)</c:formatCode>
                <c:ptCount val="7"/>
                <c:pt idx="0">
                  <c:v>785000</c:v>
                </c:pt>
                <c:pt idx="1">
                  <c:v>3711100</c:v>
                </c:pt>
                <c:pt idx="2">
                  <c:v>2328500</c:v>
                </c:pt>
                <c:pt idx="3">
                  <c:v>283000</c:v>
                </c:pt>
                <c:pt idx="4">
                  <c:v>40000</c:v>
                </c:pt>
                <c:pt idx="5">
                  <c:v>6849640</c:v>
                </c:pt>
                <c:pt idx="6">
                  <c:v>60000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คงเหลือ</c:v>
                </c:pt>
              </c:strCache>
            </c:strRef>
          </c:tx>
          <c:invertIfNegative val="0"/>
          <c:cat>
            <c:strRef>
              <c:f>Sheet1!$A$2:$A$8</c:f>
              <c:strCache>
                <c:ptCount val="7"/>
                <c:pt idx="0">
                  <c:v>ยุทธศาสตร์ที่ 1  </c:v>
                </c:pt>
                <c:pt idx="1">
                  <c:v>ยุทธศาสตร์ที่ 2  </c:v>
                </c:pt>
                <c:pt idx="2">
                  <c:v>ยุทธศาสตร์ที่ 3  </c:v>
                </c:pt>
                <c:pt idx="3">
                  <c:v>ยุทธศาสตร์ที่ 4  </c:v>
                </c:pt>
                <c:pt idx="4">
                  <c:v>ยุทธศาสตร์ที่ 5  </c:v>
                </c:pt>
                <c:pt idx="5">
                  <c:v>ยุทธศาสตร์ที่ 6  </c:v>
                </c:pt>
                <c:pt idx="6">
                  <c:v>ยุทธศาสตร์ที่ 7  </c:v>
                </c:pt>
              </c:strCache>
            </c:strRef>
          </c:cat>
          <c:val>
            <c:numRef>
              <c:f>Sheet1!$D$2:$D$8</c:f>
              <c:numCache>
                <c:formatCode>_(* #,##0.00_);_(* \(#,##0.00\);_(* "-"??_);_(@_)</c:formatCode>
                <c:ptCount val="7"/>
                <c:pt idx="0">
                  <c:v>734050</c:v>
                </c:pt>
                <c:pt idx="1">
                  <c:v>879180</c:v>
                </c:pt>
                <c:pt idx="2">
                  <c:v>469359.42</c:v>
                </c:pt>
                <c:pt idx="3">
                  <c:v>78534</c:v>
                </c:pt>
                <c:pt idx="4">
                  <c:v>40000</c:v>
                </c:pt>
                <c:pt idx="5">
                  <c:v>269112</c:v>
                </c:pt>
                <c:pt idx="6">
                  <c:v>51091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one"/>
        <c:axId val="55132160"/>
        <c:axId val="55133696"/>
        <c:axId val="0"/>
      </c:bar3DChart>
      <c:catAx>
        <c:axId val="5513216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400" baseline="0"/>
            </a:pPr>
            <a:endParaRPr lang="en-US"/>
          </a:p>
        </c:txPr>
        <c:crossAx val="55133696"/>
        <c:crosses val="autoZero"/>
        <c:auto val="1"/>
        <c:lblAlgn val="ctr"/>
        <c:lblOffset val="100"/>
        <c:noMultiLvlLbl val="0"/>
      </c:catAx>
      <c:valAx>
        <c:axId val="55133696"/>
        <c:scaling>
          <c:orientation val="minMax"/>
        </c:scaling>
        <c:delete val="0"/>
        <c:axPos val="l"/>
        <c:majorGridlines/>
        <c:numFmt formatCode="_(* #,##0.00_);_(* \(#,##0.00\);_(* &quot;-&quot;??_);_(@_)" sourceLinked="1"/>
        <c:majorTickMark val="out"/>
        <c:minorTickMark val="none"/>
        <c:tickLblPos val="nextTo"/>
        <c:crossAx val="55132160"/>
        <c:crosses val="autoZero"/>
        <c:crossBetween val="between"/>
      </c:valAx>
    </c:plotArea>
    <c:legend>
      <c:legendPos val="r"/>
      <c:legendEntry>
        <c:idx val="0"/>
        <c:txPr>
          <a:bodyPr/>
          <a:lstStyle/>
          <a:p>
            <a:pPr>
              <a:defRPr sz="1400" baseline="0"/>
            </a:pPr>
            <a:endParaRPr lang="en-US"/>
          </a:p>
        </c:txPr>
      </c:legendEntry>
      <c:legendEntry>
        <c:idx val="1"/>
        <c:txPr>
          <a:bodyPr/>
          <a:lstStyle/>
          <a:p>
            <a:pPr>
              <a:defRPr sz="1400" baseline="0"/>
            </a:pPr>
            <a:endParaRPr lang="en-US"/>
          </a:p>
        </c:txPr>
      </c:legendEntry>
      <c:legendEntry>
        <c:idx val="2"/>
        <c:txPr>
          <a:bodyPr/>
          <a:lstStyle/>
          <a:p>
            <a:pPr>
              <a:defRPr sz="1400" baseline="0"/>
            </a:pPr>
            <a:endParaRPr lang="en-US"/>
          </a:p>
        </c:txPr>
      </c:legendEntry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B429D-F57C-4AAC-87AE-7C2832800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10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398</cp:revision>
  <dcterms:created xsi:type="dcterms:W3CDTF">2018-11-08T08:17:00Z</dcterms:created>
  <dcterms:modified xsi:type="dcterms:W3CDTF">2018-11-19T05:43:00Z</dcterms:modified>
</cp:coreProperties>
</file>